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23782" w14:textId="2422E513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  <w:b/>
          <w:bCs/>
        </w:rPr>
        <w:t>EGZAMINY ZAWODOWE w ZSETH w roku szkolnym 2024/2025</w:t>
      </w:r>
    </w:p>
    <w:p w14:paraId="4EC82EB9" w14:textId="77777777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</w:rPr>
        <w:t> </w:t>
      </w:r>
    </w:p>
    <w:p w14:paraId="70B54765" w14:textId="69BADD38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  <w:b/>
          <w:bCs/>
        </w:rPr>
        <w:t>EGZAMIN ZAWODOWY</w:t>
      </w:r>
      <w:r w:rsidRPr="006E11DD">
        <w:rPr>
          <w:rFonts w:ascii="Arial" w:hAnsi="Arial" w:cs="Arial"/>
        </w:rPr>
        <w:t xml:space="preserve"> </w:t>
      </w:r>
      <w:r w:rsidRPr="006E11DD">
        <w:rPr>
          <w:rFonts w:ascii="Arial" w:hAnsi="Arial" w:cs="Arial"/>
          <w:b/>
          <w:bCs/>
        </w:rPr>
        <w:t>(EZ)</w:t>
      </w:r>
      <w:r w:rsidRPr="006E11DD">
        <w:rPr>
          <w:rFonts w:ascii="Arial" w:hAnsi="Arial" w:cs="Arial"/>
        </w:rPr>
        <w:t xml:space="preserve"> jest ‎formą </w:t>
      </w:r>
      <w:r w:rsidRPr="006E11DD">
        <w:rPr>
          <w:rFonts w:ascii="Arial" w:hAnsi="Arial" w:cs="Arial"/>
          <w:b/>
          <w:bCs/>
        </w:rPr>
        <w:t>oceny poziomu opanowania wiadomości i umiejętności z zakresu ‎jednej kwalifikacji wyodrębnionej w ‎zawodzie</w:t>
      </w:r>
      <w:r w:rsidRPr="006E11DD">
        <w:rPr>
          <w:rFonts w:ascii="Arial" w:hAnsi="Arial" w:cs="Arial"/>
        </w:rPr>
        <w:t>.</w:t>
      </w:r>
    </w:p>
    <w:p w14:paraId="7580E5E0" w14:textId="77777777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</w:rPr>
        <w:t> </w:t>
      </w:r>
    </w:p>
    <w:p w14:paraId="6CFFA9B3" w14:textId="132240F6" w:rsidR="006E11DD" w:rsidRPr="006E11DD" w:rsidRDefault="006E11DD" w:rsidP="006E11DD">
      <w:pPr>
        <w:numPr>
          <w:ilvl w:val="0"/>
          <w:numId w:val="1"/>
        </w:numPr>
        <w:rPr>
          <w:rFonts w:ascii="Arial" w:hAnsi="Arial" w:cs="Arial"/>
        </w:rPr>
      </w:pPr>
      <w:r w:rsidRPr="006E11DD">
        <w:rPr>
          <w:rFonts w:ascii="Arial" w:hAnsi="Arial" w:cs="Arial"/>
          <w:b/>
          <w:bCs/>
        </w:rPr>
        <w:t>OBOWIĄZKWOŚĆ EGZAMINU</w:t>
      </w:r>
    </w:p>
    <w:p w14:paraId="271E2473" w14:textId="7A88A690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  <w:b/>
          <w:bCs/>
        </w:rPr>
        <w:t>Nieprzystąpienie do egzaminu</w:t>
      </w:r>
      <w:r w:rsidRPr="006E11DD">
        <w:rPr>
          <w:rFonts w:ascii="Arial" w:hAnsi="Arial" w:cs="Arial"/>
        </w:rPr>
        <w:t xml:space="preserve"> skutkuje brakiem promocji do klasy programowo wyższej - </w:t>
      </w:r>
      <w:r w:rsidRPr="006E11DD">
        <w:rPr>
          <w:rFonts w:ascii="Arial" w:hAnsi="Arial" w:cs="Arial"/>
          <w:b/>
          <w:bCs/>
        </w:rPr>
        <w:t xml:space="preserve">nieotrzymaniem świadectwa ukończenia danego roku szkolnego, </w:t>
      </w:r>
      <w:r w:rsidRPr="006E11DD">
        <w:rPr>
          <w:rFonts w:ascii="Arial" w:hAnsi="Arial" w:cs="Arial"/>
        </w:rPr>
        <w:t>a następnie</w:t>
      </w:r>
      <w:r w:rsidRPr="006E11DD">
        <w:rPr>
          <w:rFonts w:ascii="Arial" w:hAnsi="Arial" w:cs="Arial"/>
          <w:b/>
          <w:bCs/>
        </w:rPr>
        <w:t xml:space="preserve"> – nieotrzymaniem świadectwa ukończenia szkoły i niedopuszczeniem do matury.</w:t>
      </w:r>
    </w:p>
    <w:p w14:paraId="4A692352" w14:textId="77777777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</w:rPr>
        <w:t> </w:t>
      </w:r>
    </w:p>
    <w:p w14:paraId="3E7CEEEF" w14:textId="09A07DCA" w:rsidR="006E11DD" w:rsidRPr="006E11DD" w:rsidRDefault="006E11DD" w:rsidP="006E11DD">
      <w:pPr>
        <w:numPr>
          <w:ilvl w:val="0"/>
          <w:numId w:val="2"/>
        </w:numPr>
        <w:rPr>
          <w:rFonts w:ascii="Arial" w:hAnsi="Arial" w:cs="Arial"/>
        </w:rPr>
      </w:pPr>
      <w:r w:rsidRPr="006E11DD">
        <w:rPr>
          <w:rFonts w:ascii="Arial" w:hAnsi="Arial" w:cs="Arial"/>
          <w:b/>
          <w:bCs/>
        </w:rPr>
        <w:t>TERMIN DODAKOWY</w:t>
      </w:r>
    </w:p>
    <w:p w14:paraId="59E7211D" w14:textId="77777777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</w:rPr>
        <w:t xml:space="preserve">Uczeń, który z przyczyn losowych lub zdrowotnych </w:t>
      </w:r>
      <w:r w:rsidRPr="006E11DD">
        <w:rPr>
          <w:rFonts w:ascii="Arial" w:hAnsi="Arial" w:cs="Arial"/>
          <w:b/>
          <w:bCs/>
        </w:rPr>
        <w:t>nie przystąpił</w:t>
      </w:r>
      <w:r w:rsidRPr="006E11DD">
        <w:rPr>
          <w:rFonts w:ascii="Arial" w:hAnsi="Arial" w:cs="Arial"/>
        </w:rPr>
        <w:t xml:space="preserve"> </w:t>
      </w:r>
      <w:r w:rsidRPr="006E11DD">
        <w:rPr>
          <w:rFonts w:ascii="Arial" w:hAnsi="Arial" w:cs="Arial"/>
          <w:b/>
          <w:bCs/>
        </w:rPr>
        <w:t>w</w:t>
      </w:r>
      <w:r w:rsidRPr="006E11DD">
        <w:rPr>
          <w:rFonts w:ascii="Arial" w:hAnsi="Arial" w:cs="Arial"/>
        </w:rPr>
        <w:t xml:space="preserve"> </w:t>
      </w:r>
      <w:r w:rsidRPr="006E11DD">
        <w:rPr>
          <w:rFonts w:ascii="Arial" w:hAnsi="Arial" w:cs="Arial"/>
          <w:b/>
          <w:bCs/>
        </w:rPr>
        <w:t xml:space="preserve">terminie głównym </w:t>
      </w:r>
      <w:r w:rsidRPr="006E11DD">
        <w:rPr>
          <w:rFonts w:ascii="Arial" w:hAnsi="Arial" w:cs="Arial"/>
        </w:rPr>
        <w:t>do części pisemnej lub praktycznej egzaminu zawodowego albo przerwał egzamin zawodowy – do egzaminu</w:t>
      </w:r>
      <w:r w:rsidRPr="006E11DD">
        <w:rPr>
          <w:rFonts w:ascii="Arial" w:hAnsi="Arial" w:cs="Arial"/>
          <w:b/>
          <w:bCs/>
        </w:rPr>
        <w:t xml:space="preserve"> przystępuje w tej samej sesji egzaminacyjnej – w terminie dodatkowym</w:t>
      </w:r>
      <w:r w:rsidRPr="006E11DD">
        <w:rPr>
          <w:rFonts w:ascii="Arial" w:hAnsi="Arial" w:cs="Arial"/>
        </w:rPr>
        <w:t xml:space="preserve"> na udokumentowany wniosek ucznia, a w przypadku niepełnoletniego ucznia – wniosek jego rodziców. </w:t>
      </w:r>
    </w:p>
    <w:p w14:paraId="12EE2AA8" w14:textId="77777777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</w:rPr>
        <w:t> </w:t>
      </w:r>
    </w:p>
    <w:p w14:paraId="55E72FB1" w14:textId="77777777" w:rsidR="006E11DD" w:rsidRPr="006E11DD" w:rsidRDefault="006E11DD" w:rsidP="006E11DD">
      <w:pPr>
        <w:numPr>
          <w:ilvl w:val="0"/>
          <w:numId w:val="3"/>
        </w:numPr>
        <w:rPr>
          <w:rFonts w:ascii="Arial" w:hAnsi="Arial" w:cs="Arial"/>
        </w:rPr>
      </w:pPr>
      <w:r w:rsidRPr="006E11DD">
        <w:rPr>
          <w:rFonts w:ascii="Arial" w:hAnsi="Arial" w:cs="Arial"/>
          <w:b/>
          <w:bCs/>
        </w:rPr>
        <w:t>EGZAMN PISEMNY – PRZY KOMPUTERZE</w:t>
      </w:r>
      <w:r w:rsidRPr="006E11DD">
        <w:rPr>
          <w:rFonts w:ascii="Arial" w:hAnsi="Arial" w:cs="Arial"/>
        </w:rPr>
        <w:t> </w:t>
      </w:r>
    </w:p>
    <w:p w14:paraId="211D9024" w14:textId="77777777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</w:rPr>
        <w:t xml:space="preserve">Część pisemna egzaminu przeprowadzana jest </w:t>
      </w:r>
      <w:r w:rsidRPr="006E11DD">
        <w:rPr>
          <w:rFonts w:ascii="Arial" w:hAnsi="Arial" w:cs="Arial"/>
          <w:b/>
          <w:bCs/>
        </w:rPr>
        <w:t>wyłącznie przy komputerze</w:t>
      </w:r>
      <w:r w:rsidRPr="006E11DD">
        <w:rPr>
          <w:rFonts w:ascii="Arial" w:hAnsi="Arial" w:cs="Arial"/>
        </w:rPr>
        <w:t>, za wyjątkiem osób wnioskujących o dostosowanie warunków przeprowadzania egzaminu.  </w:t>
      </w:r>
    </w:p>
    <w:p w14:paraId="062F6BB4" w14:textId="77777777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</w:rPr>
        <w:t> </w:t>
      </w:r>
    </w:p>
    <w:p w14:paraId="64439BD3" w14:textId="77777777" w:rsidR="006E11DD" w:rsidRPr="006E11DD" w:rsidRDefault="006E11DD" w:rsidP="006E11DD">
      <w:pPr>
        <w:numPr>
          <w:ilvl w:val="0"/>
          <w:numId w:val="4"/>
        </w:numPr>
        <w:rPr>
          <w:rFonts w:ascii="Arial" w:hAnsi="Arial" w:cs="Arial"/>
        </w:rPr>
      </w:pPr>
      <w:r w:rsidRPr="006E11DD">
        <w:rPr>
          <w:rFonts w:ascii="Arial" w:hAnsi="Arial" w:cs="Arial"/>
          <w:b/>
          <w:bCs/>
        </w:rPr>
        <w:t>TERMINY</w:t>
      </w:r>
      <w:r w:rsidRPr="006E11DD">
        <w:rPr>
          <w:rFonts w:ascii="Arial" w:hAnsi="Arial" w:cs="Arial"/>
        </w:rPr>
        <w:t> </w:t>
      </w:r>
    </w:p>
    <w:p w14:paraId="10BDD9C7" w14:textId="77777777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  <w:b/>
          <w:bCs/>
        </w:rPr>
        <w:t xml:space="preserve">Harmonogram terminów głównych i dodatkowych egzaminów zawodowych </w:t>
      </w:r>
      <w:r w:rsidRPr="006E11DD">
        <w:rPr>
          <w:rFonts w:ascii="Arial" w:hAnsi="Arial" w:cs="Arial"/>
        </w:rPr>
        <w:t>w danym roku szkolnym</w:t>
      </w:r>
      <w:r w:rsidRPr="006E11DD">
        <w:rPr>
          <w:rFonts w:ascii="Arial" w:hAnsi="Arial" w:cs="Arial"/>
          <w:b/>
          <w:bCs/>
        </w:rPr>
        <w:t xml:space="preserve"> </w:t>
      </w:r>
      <w:r w:rsidRPr="006E11DD">
        <w:rPr>
          <w:rFonts w:ascii="Arial" w:hAnsi="Arial" w:cs="Arial"/>
        </w:rPr>
        <w:t>publikowany jest w Komunikacie dyrektora CKE. W roku szkolnym 2024/25 egzaminy zawodowe odbywać się będą w terminach: </w:t>
      </w:r>
    </w:p>
    <w:p w14:paraId="5E585EE3" w14:textId="77777777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</w:rPr>
        <w:t> </w:t>
      </w:r>
    </w:p>
    <w:p w14:paraId="7F3D221F" w14:textId="6D0676E9" w:rsidR="006E11DD" w:rsidRPr="006E11DD" w:rsidRDefault="006E11DD" w:rsidP="006E11DD">
      <w:pPr>
        <w:numPr>
          <w:ilvl w:val="0"/>
          <w:numId w:val="5"/>
        </w:numPr>
        <w:rPr>
          <w:rFonts w:ascii="Arial" w:hAnsi="Arial" w:cs="Arial"/>
        </w:rPr>
      </w:pPr>
      <w:r w:rsidRPr="006E11DD">
        <w:rPr>
          <w:rFonts w:ascii="Arial" w:hAnsi="Arial" w:cs="Arial"/>
          <w:b/>
          <w:bCs/>
        </w:rPr>
        <w:t>sesja ZIMA 2025: - klasy V</w:t>
      </w:r>
    </w:p>
    <w:p w14:paraId="67530289" w14:textId="1F511B99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  <w:b/>
          <w:bCs/>
        </w:rPr>
        <w:t>- poprawki z sesji Lato 2024</w:t>
      </w:r>
      <w:r w:rsidRPr="006E11DD">
        <w:rPr>
          <w:rFonts w:ascii="Arial" w:hAnsi="Arial" w:cs="Arial"/>
        </w:rPr>
        <w:t> </w:t>
      </w:r>
    </w:p>
    <w:p w14:paraId="76952499" w14:textId="77777777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</w:rPr>
        <w:t xml:space="preserve">- część pisemna-komputerowa: </w:t>
      </w:r>
      <w:r w:rsidRPr="006E11DD">
        <w:rPr>
          <w:rFonts w:ascii="Arial" w:hAnsi="Arial" w:cs="Arial"/>
          <w:b/>
          <w:bCs/>
        </w:rPr>
        <w:t>10.01.2025 r.</w:t>
      </w:r>
      <w:r w:rsidRPr="006E11DD">
        <w:rPr>
          <w:rFonts w:ascii="Arial" w:hAnsi="Arial" w:cs="Arial"/>
        </w:rPr>
        <w:t xml:space="preserve"> (termin główny) </w:t>
      </w:r>
    </w:p>
    <w:p w14:paraId="52A9F1D3" w14:textId="77777777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</w:rPr>
        <w:t xml:space="preserve">- cześć praktyczna – model „d” (arkusze - TT, TH i TP): </w:t>
      </w:r>
      <w:r w:rsidRPr="006E11DD">
        <w:rPr>
          <w:rFonts w:ascii="Arial" w:hAnsi="Arial" w:cs="Arial"/>
          <w:b/>
          <w:bCs/>
        </w:rPr>
        <w:t>09.01.2025 r.</w:t>
      </w:r>
      <w:r w:rsidRPr="006E11DD">
        <w:rPr>
          <w:rFonts w:ascii="Arial" w:hAnsi="Arial" w:cs="Arial"/>
        </w:rPr>
        <w:t xml:space="preserve"> (termin główny) </w:t>
      </w:r>
    </w:p>
    <w:p w14:paraId="5CAF0963" w14:textId="77777777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</w:rPr>
        <w:lastRenderedPageBreak/>
        <w:t>- część praktyczna – model „</w:t>
      </w:r>
      <w:proofErr w:type="spellStart"/>
      <w:r w:rsidRPr="006E11DD">
        <w:rPr>
          <w:rFonts w:ascii="Arial" w:hAnsi="Arial" w:cs="Arial"/>
        </w:rPr>
        <w:t>dk</w:t>
      </w:r>
      <w:proofErr w:type="spellEnd"/>
      <w:r w:rsidRPr="006E11DD">
        <w:rPr>
          <w:rFonts w:ascii="Arial" w:hAnsi="Arial" w:cs="Arial"/>
        </w:rPr>
        <w:t xml:space="preserve">” (komputery - TE): </w:t>
      </w:r>
      <w:r w:rsidRPr="006E11DD">
        <w:rPr>
          <w:rFonts w:ascii="Arial" w:hAnsi="Arial" w:cs="Arial"/>
          <w:b/>
          <w:bCs/>
        </w:rPr>
        <w:t>16.01.2025 r. - EKA.05</w:t>
      </w:r>
      <w:r w:rsidRPr="006E11DD">
        <w:rPr>
          <w:rFonts w:ascii="Arial" w:hAnsi="Arial" w:cs="Arial"/>
        </w:rPr>
        <w:t xml:space="preserve"> (termin główny) </w:t>
      </w:r>
    </w:p>
    <w:p w14:paraId="4207FDB8" w14:textId="77777777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</w:rPr>
        <w:t>- termin dodatkowy: - część pisemna – 28.01.2025 r. </w:t>
      </w:r>
    </w:p>
    <w:p w14:paraId="479D651E" w14:textId="106F77BC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</w:rPr>
        <w:t>- część praktyczna (model „d” i „</w:t>
      </w:r>
      <w:proofErr w:type="spellStart"/>
      <w:r w:rsidRPr="006E11DD">
        <w:rPr>
          <w:rFonts w:ascii="Arial" w:hAnsi="Arial" w:cs="Arial"/>
        </w:rPr>
        <w:t>dk</w:t>
      </w:r>
      <w:proofErr w:type="spellEnd"/>
      <w:r w:rsidRPr="006E11DD">
        <w:rPr>
          <w:rFonts w:ascii="Arial" w:hAnsi="Arial" w:cs="Arial"/>
        </w:rPr>
        <w:t>”) – 29.01.2025 r. </w:t>
      </w:r>
    </w:p>
    <w:p w14:paraId="7C3D119A" w14:textId="77777777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</w:rPr>
        <w:t xml:space="preserve">- </w:t>
      </w:r>
      <w:r w:rsidRPr="006E11DD">
        <w:rPr>
          <w:rFonts w:ascii="Arial" w:hAnsi="Arial" w:cs="Arial"/>
          <w:u w:val="single"/>
        </w:rPr>
        <w:t xml:space="preserve">ogłoszenie wyników </w:t>
      </w:r>
      <w:r w:rsidRPr="006E11DD">
        <w:rPr>
          <w:rFonts w:ascii="Arial" w:hAnsi="Arial" w:cs="Arial"/>
        </w:rPr>
        <w:t>sesji ZIMA 2024 – 28 marca 2025 r. </w:t>
      </w:r>
    </w:p>
    <w:p w14:paraId="4DD93BC1" w14:textId="77777777" w:rsidR="006E11DD" w:rsidRPr="006E11DD" w:rsidRDefault="006E11DD" w:rsidP="006E11DD">
      <w:pPr>
        <w:numPr>
          <w:ilvl w:val="0"/>
          <w:numId w:val="6"/>
        </w:numPr>
        <w:rPr>
          <w:rFonts w:ascii="Arial" w:hAnsi="Arial" w:cs="Arial"/>
        </w:rPr>
      </w:pPr>
      <w:r w:rsidRPr="006E11DD">
        <w:rPr>
          <w:rFonts w:ascii="Arial" w:hAnsi="Arial" w:cs="Arial"/>
          <w:b/>
          <w:bCs/>
        </w:rPr>
        <w:t>sesja  LATO 2025:</w:t>
      </w:r>
      <w:r w:rsidRPr="006E11DD">
        <w:rPr>
          <w:rFonts w:ascii="Arial" w:hAnsi="Arial" w:cs="Arial"/>
        </w:rPr>
        <w:t xml:space="preserve"> </w:t>
      </w:r>
      <w:r w:rsidRPr="006E11DD">
        <w:rPr>
          <w:rFonts w:ascii="Arial" w:hAnsi="Arial" w:cs="Arial"/>
          <w:b/>
          <w:bCs/>
        </w:rPr>
        <w:t>- klasy II (oprócz TE i TR)</w:t>
      </w:r>
      <w:r w:rsidRPr="006E11DD">
        <w:rPr>
          <w:rFonts w:ascii="Arial" w:hAnsi="Arial" w:cs="Arial"/>
        </w:rPr>
        <w:t> </w:t>
      </w:r>
    </w:p>
    <w:p w14:paraId="21D629DD" w14:textId="77777777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  <w:b/>
          <w:bCs/>
        </w:rPr>
        <w:t>- klasa III ATE i III ATR</w:t>
      </w:r>
      <w:r w:rsidRPr="006E11DD">
        <w:rPr>
          <w:rFonts w:ascii="Arial" w:hAnsi="Arial" w:cs="Arial"/>
        </w:rPr>
        <w:t> </w:t>
      </w:r>
    </w:p>
    <w:p w14:paraId="3010D974" w14:textId="77777777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  <w:b/>
          <w:bCs/>
        </w:rPr>
        <w:t>- poprawki z sesji Zima 2025</w:t>
      </w:r>
      <w:r w:rsidRPr="006E11DD">
        <w:rPr>
          <w:rFonts w:ascii="Arial" w:hAnsi="Arial" w:cs="Arial"/>
        </w:rPr>
        <w:t> </w:t>
      </w:r>
    </w:p>
    <w:p w14:paraId="11730CA3" w14:textId="77777777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</w:rPr>
        <w:t xml:space="preserve">- część pisemna-komputerowa: </w:t>
      </w:r>
      <w:r w:rsidRPr="006E11DD">
        <w:rPr>
          <w:rFonts w:ascii="Arial" w:hAnsi="Arial" w:cs="Arial"/>
          <w:b/>
          <w:bCs/>
        </w:rPr>
        <w:t>03.06.2025 r.</w:t>
      </w:r>
      <w:r w:rsidRPr="006E11DD">
        <w:rPr>
          <w:rFonts w:ascii="Arial" w:hAnsi="Arial" w:cs="Arial"/>
        </w:rPr>
        <w:t xml:space="preserve"> (termin główny) </w:t>
      </w:r>
    </w:p>
    <w:p w14:paraId="05B8865C" w14:textId="2C0CC241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</w:rPr>
        <w:t xml:space="preserve">- cześć praktyczna – model „d” (arkusze – TT, TH i TP): </w:t>
      </w:r>
      <w:r w:rsidRPr="006E11DD">
        <w:rPr>
          <w:rFonts w:ascii="Arial" w:hAnsi="Arial" w:cs="Arial"/>
          <w:b/>
          <w:bCs/>
        </w:rPr>
        <w:t>02.06.2025 r.</w:t>
      </w:r>
      <w:r w:rsidRPr="006E11DD">
        <w:rPr>
          <w:rFonts w:ascii="Arial" w:hAnsi="Arial" w:cs="Arial"/>
        </w:rPr>
        <w:t xml:space="preserve"> (termin główny)</w:t>
      </w:r>
    </w:p>
    <w:p w14:paraId="1307334B" w14:textId="77777777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</w:rPr>
        <w:t>- część praktyczna – model „</w:t>
      </w:r>
      <w:proofErr w:type="spellStart"/>
      <w:r w:rsidRPr="006E11DD">
        <w:rPr>
          <w:rFonts w:ascii="Arial" w:hAnsi="Arial" w:cs="Arial"/>
        </w:rPr>
        <w:t>dk</w:t>
      </w:r>
      <w:proofErr w:type="spellEnd"/>
      <w:r w:rsidRPr="006E11DD">
        <w:rPr>
          <w:rFonts w:ascii="Arial" w:hAnsi="Arial" w:cs="Arial"/>
        </w:rPr>
        <w:t xml:space="preserve">” (komputery TE i TR): - </w:t>
      </w:r>
      <w:r w:rsidRPr="006E11DD">
        <w:rPr>
          <w:rFonts w:ascii="Arial" w:hAnsi="Arial" w:cs="Arial"/>
          <w:b/>
          <w:bCs/>
        </w:rPr>
        <w:t>10.06.2025 r. EKA.04</w:t>
      </w:r>
      <w:r w:rsidRPr="006E11DD">
        <w:rPr>
          <w:rFonts w:ascii="Arial" w:hAnsi="Arial" w:cs="Arial"/>
        </w:rPr>
        <w:t xml:space="preserve"> (termin główny) </w:t>
      </w:r>
    </w:p>
    <w:p w14:paraId="16477CBF" w14:textId="3850D7B1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</w:rPr>
        <w:t xml:space="preserve"> </w:t>
      </w:r>
      <w:r w:rsidRPr="006E11DD">
        <w:rPr>
          <w:rFonts w:ascii="Arial" w:hAnsi="Arial" w:cs="Arial"/>
          <w:b/>
          <w:bCs/>
        </w:rPr>
        <w:t>- 13.06.2025 r. EKA.05</w:t>
      </w:r>
      <w:r w:rsidRPr="006E11DD">
        <w:rPr>
          <w:rFonts w:ascii="Arial" w:hAnsi="Arial" w:cs="Arial"/>
        </w:rPr>
        <w:t xml:space="preserve"> (termin główny) </w:t>
      </w:r>
    </w:p>
    <w:p w14:paraId="4F895D37" w14:textId="77777777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</w:rPr>
        <w:t>- termin dodatkowy:  - część pisemna – 30.06.2025 r. </w:t>
      </w:r>
    </w:p>
    <w:p w14:paraId="63C9D8CD" w14:textId="4B5C226D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</w:rPr>
        <w:t>- część praktyczna - model „d” i model „</w:t>
      </w:r>
      <w:proofErr w:type="spellStart"/>
      <w:r w:rsidRPr="006E11DD">
        <w:rPr>
          <w:rFonts w:ascii="Arial" w:hAnsi="Arial" w:cs="Arial"/>
        </w:rPr>
        <w:t>dk</w:t>
      </w:r>
      <w:proofErr w:type="spellEnd"/>
      <w:r w:rsidRPr="006E11DD">
        <w:rPr>
          <w:rFonts w:ascii="Arial" w:hAnsi="Arial" w:cs="Arial"/>
        </w:rPr>
        <w:t>” - 01.07.2025 r. </w:t>
      </w:r>
    </w:p>
    <w:p w14:paraId="518F17CC" w14:textId="77777777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</w:rPr>
        <w:t> </w:t>
      </w:r>
    </w:p>
    <w:p w14:paraId="7990D974" w14:textId="77777777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</w:rPr>
        <w:t xml:space="preserve">- </w:t>
      </w:r>
      <w:r w:rsidRPr="006E11DD">
        <w:rPr>
          <w:rFonts w:ascii="Arial" w:hAnsi="Arial" w:cs="Arial"/>
          <w:u w:val="single"/>
        </w:rPr>
        <w:t>ogłoszenie wyników</w:t>
      </w:r>
      <w:r w:rsidRPr="006E11DD">
        <w:rPr>
          <w:rFonts w:ascii="Arial" w:hAnsi="Arial" w:cs="Arial"/>
        </w:rPr>
        <w:t xml:space="preserve"> sesji LATO 2024 – 29 sierpnia 2025 r. </w:t>
      </w:r>
    </w:p>
    <w:p w14:paraId="44F32A01" w14:textId="77777777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</w:rPr>
        <w:t> </w:t>
      </w:r>
    </w:p>
    <w:p w14:paraId="3F9F53BC" w14:textId="77777777" w:rsidR="006E11DD" w:rsidRPr="006E11DD" w:rsidRDefault="006E11DD" w:rsidP="006E11DD">
      <w:pPr>
        <w:numPr>
          <w:ilvl w:val="0"/>
          <w:numId w:val="7"/>
        </w:numPr>
        <w:rPr>
          <w:rFonts w:ascii="Arial" w:hAnsi="Arial" w:cs="Arial"/>
        </w:rPr>
      </w:pPr>
      <w:r w:rsidRPr="006E11DD">
        <w:rPr>
          <w:rFonts w:ascii="Arial" w:hAnsi="Arial" w:cs="Arial"/>
          <w:b/>
          <w:bCs/>
        </w:rPr>
        <w:t>ZGŁOSZENIE NA EGZAMIN</w:t>
      </w:r>
      <w:r w:rsidRPr="006E11DD">
        <w:rPr>
          <w:rFonts w:ascii="Arial" w:hAnsi="Arial" w:cs="Arial"/>
        </w:rPr>
        <w:t> </w:t>
      </w:r>
    </w:p>
    <w:p w14:paraId="5E5C384C" w14:textId="77777777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</w:rPr>
        <w:t>Uczniowie składają w szkole deklaracje przystąpienia nie później niż do: </w:t>
      </w:r>
    </w:p>
    <w:p w14:paraId="12E8B61F" w14:textId="77777777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</w:rPr>
        <w:t>a) </w:t>
      </w:r>
      <w:r w:rsidRPr="006E11DD">
        <w:rPr>
          <w:rFonts w:ascii="Arial" w:hAnsi="Arial" w:cs="Arial"/>
          <w:b/>
          <w:bCs/>
        </w:rPr>
        <w:t>dnia 13 września</w:t>
      </w:r>
      <w:r w:rsidRPr="006E11DD">
        <w:rPr>
          <w:rFonts w:ascii="Arial" w:hAnsi="Arial" w:cs="Arial"/>
        </w:rPr>
        <w:t> </w:t>
      </w:r>
      <w:r w:rsidRPr="006E11DD">
        <w:rPr>
          <w:rFonts w:ascii="Arial" w:hAnsi="Arial" w:cs="Arial"/>
          <w:b/>
          <w:bCs/>
        </w:rPr>
        <w:t>2024 r.</w:t>
      </w:r>
      <w:r w:rsidRPr="006E11DD">
        <w:rPr>
          <w:rFonts w:ascii="Arial" w:hAnsi="Arial" w:cs="Arial"/>
        </w:rPr>
        <w:t xml:space="preserve"> – jeżeli przystępują do egzaminu zawodowego w sesji zimowej; </w:t>
      </w:r>
    </w:p>
    <w:p w14:paraId="049F7611" w14:textId="77777777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</w:rPr>
        <w:t>b) </w:t>
      </w:r>
      <w:r w:rsidRPr="006E11DD">
        <w:rPr>
          <w:rFonts w:ascii="Arial" w:hAnsi="Arial" w:cs="Arial"/>
          <w:b/>
          <w:bCs/>
        </w:rPr>
        <w:t>dnia 7 lutego</w:t>
      </w:r>
      <w:r w:rsidRPr="006E11DD">
        <w:rPr>
          <w:rFonts w:ascii="Arial" w:hAnsi="Arial" w:cs="Arial"/>
        </w:rPr>
        <w:t> </w:t>
      </w:r>
      <w:r w:rsidRPr="006E11DD">
        <w:rPr>
          <w:rFonts w:ascii="Arial" w:hAnsi="Arial" w:cs="Arial"/>
          <w:b/>
          <w:bCs/>
        </w:rPr>
        <w:t>2025 r.</w:t>
      </w:r>
      <w:r w:rsidRPr="006E11DD">
        <w:rPr>
          <w:rFonts w:ascii="Arial" w:hAnsi="Arial" w:cs="Arial"/>
        </w:rPr>
        <w:t xml:space="preserve"> – jeżeli przystępują do egzaminu zawodowego w sesji letniej; </w:t>
      </w:r>
    </w:p>
    <w:p w14:paraId="7481237E" w14:textId="77777777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</w:rPr>
        <w:t xml:space="preserve">c) Uczniowie, którzy </w:t>
      </w:r>
      <w:r w:rsidRPr="006E11DD">
        <w:rPr>
          <w:rFonts w:ascii="Arial" w:hAnsi="Arial" w:cs="Arial"/>
          <w:b/>
          <w:bCs/>
        </w:rPr>
        <w:t>nie zdadzą</w:t>
      </w:r>
      <w:r w:rsidRPr="006E11DD">
        <w:rPr>
          <w:rFonts w:ascii="Arial" w:hAnsi="Arial" w:cs="Arial"/>
        </w:rPr>
        <w:t xml:space="preserve"> </w:t>
      </w:r>
      <w:r w:rsidRPr="006E11DD">
        <w:rPr>
          <w:rFonts w:ascii="Arial" w:hAnsi="Arial" w:cs="Arial"/>
          <w:b/>
          <w:bCs/>
        </w:rPr>
        <w:t xml:space="preserve">egzaminu w styczniu 2025 </w:t>
      </w:r>
      <w:r w:rsidRPr="006E11DD">
        <w:rPr>
          <w:rFonts w:ascii="Arial" w:hAnsi="Arial" w:cs="Arial"/>
        </w:rPr>
        <w:t>i chcą podejść do jego poprawy w czerwcu   </w:t>
      </w:r>
    </w:p>
    <w:p w14:paraId="193B9741" w14:textId="77777777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</w:rPr>
        <w:t xml:space="preserve">    2025 r. – składają deklaracje o poprawę </w:t>
      </w:r>
      <w:r w:rsidRPr="006E11DD">
        <w:rPr>
          <w:rFonts w:ascii="Arial" w:hAnsi="Arial" w:cs="Arial"/>
          <w:b/>
          <w:bCs/>
        </w:rPr>
        <w:t>do 4 kwietnia 2025 r</w:t>
      </w:r>
      <w:r w:rsidRPr="006E11DD">
        <w:rPr>
          <w:rFonts w:ascii="Arial" w:hAnsi="Arial" w:cs="Arial"/>
        </w:rPr>
        <w:t>. </w:t>
      </w:r>
    </w:p>
    <w:p w14:paraId="1E266378" w14:textId="77777777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</w:rPr>
        <w:t> </w:t>
      </w:r>
    </w:p>
    <w:p w14:paraId="41C2B7AE" w14:textId="77777777" w:rsidR="006E11DD" w:rsidRPr="006E11DD" w:rsidRDefault="006E11DD" w:rsidP="006E11DD">
      <w:pPr>
        <w:numPr>
          <w:ilvl w:val="0"/>
          <w:numId w:val="8"/>
        </w:numPr>
        <w:rPr>
          <w:rFonts w:ascii="Arial" w:hAnsi="Arial" w:cs="Arial"/>
        </w:rPr>
      </w:pPr>
      <w:r w:rsidRPr="006E11DD">
        <w:rPr>
          <w:rFonts w:ascii="Arial" w:hAnsi="Arial" w:cs="Arial"/>
          <w:b/>
          <w:bCs/>
        </w:rPr>
        <w:t>OPŁATY</w:t>
      </w:r>
      <w:r w:rsidRPr="006E11DD">
        <w:rPr>
          <w:rFonts w:ascii="Arial" w:hAnsi="Arial" w:cs="Arial"/>
        </w:rPr>
        <w:t> </w:t>
      </w:r>
    </w:p>
    <w:p w14:paraId="660D53D1" w14:textId="77777777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</w:rPr>
        <w:t xml:space="preserve">Egzamin jest </w:t>
      </w:r>
      <w:r w:rsidRPr="006E11DD">
        <w:rPr>
          <w:rFonts w:ascii="Arial" w:hAnsi="Arial" w:cs="Arial"/>
          <w:b/>
          <w:bCs/>
        </w:rPr>
        <w:t>bezpłatny dla uczniów szkół</w:t>
      </w:r>
      <w:r w:rsidRPr="006E11DD">
        <w:rPr>
          <w:rFonts w:ascii="Arial" w:hAnsi="Arial" w:cs="Arial"/>
        </w:rPr>
        <w:t xml:space="preserve">. </w:t>
      </w:r>
      <w:r w:rsidRPr="006E11DD">
        <w:rPr>
          <w:rFonts w:ascii="Arial" w:hAnsi="Arial" w:cs="Arial"/>
          <w:b/>
          <w:bCs/>
        </w:rPr>
        <w:t>Opłatę wnoszą tylko absolwenci</w:t>
      </w:r>
      <w:r w:rsidRPr="006E11DD">
        <w:rPr>
          <w:rFonts w:ascii="Arial" w:hAnsi="Arial" w:cs="Arial"/>
        </w:rPr>
        <w:t xml:space="preserve"> </w:t>
      </w:r>
      <w:r w:rsidRPr="006E11DD">
        <w:rPr>
          <w:rFonts w:ascii="Arial" w:hAnsi="Arial" w:cs="Arial"/>
          <w:b/>
          <w:bCs/>
        </w:rPr>
        <w:t>szkoły</w:t>
      </w:r>
      <w:r w:rsidRPr="006E11DD">
        <w:rPr>
          <w:rFonts w:ascii="Arial" w:hAnsi="Arial" w:cs="Arial"/>
        </w:rPr>
        <w:t xml:space="preserve">, którzy przystępują do egzaminu </w:t>
      </w:r>
      <w:r w:rsidRPr="006E11DD">
        <w:rPr>
          <w:rFonts w:ascii="Arial" w:hAnsi="Arial" w:cs="Arial"/>
          <w:b/>
          <w:bCs/>
        </w:rPr>
        <w:t>po</w:t>
      </w:r>
      <w:r w:rsidRPr="006E11DD">
        <w:rPr>
          <w:rFonts w:ascii="Arial" w:hAnsi="Arial" w:cs="Arial"/>
        </w:rPr>
        <w:t xml:space="preserve"> </w:t>
      </w:r>
      <w:r w:rsidRPr="006E11DD">
        <w:rPr>
          <w:rFonts w:ascii="Arial" w:hAnsi="Arial" w:cs="Arial"/>
          <w:b/>
          <w:bCs/>
        </w:rPr>
        <w:t>raz trzeci i kolejny</w:t>
      </w:r>
      <w:r w:rsidRPr="006E11DD">
        <w:rPr>
          <w:rFonts w:ascii="Arial" w:hAnsi="Arial" w:cs="Arial"/>
        </w:rPr>
        <w:t>. </w:t>
      </w:r>
    </w:p>
    <w:p w14:paraId="28556F50" w14:textId="77777777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</w:rPr>
        <w:lastRenderedPageBreak/>
        <w:t> </w:t>
      </w:r>
    </w:p>
    <w:p w14:paraId="709C2999" w14:textId="77777777" w:rsidR="006E11DD" w:rsidRPr="006E11DD" w:rsidRDefault="006E11DD" w:rsidP="006E11DD">
      <w:pPr>
        <w:numPr>
          <w:ilvl w:val="0"/>
          <w:numId w:val="9"/>
        </w:numPr>
        <w:rPr>
          <w:rFonts w:ascii="Arial" w:hAnsi="Arial" w:cs="Arial"/>
        </w:rPr>
      </w:pPr>
      <w:r w:rsidRPr="006E11DD">
        <w:rPr>
          <w:rFonts w:ascii="Arial" w:hAnsi="Arial" w:cs="Arial"/>
        </w:rPr>
        <w:t> </w:t>
      </w:r>
    </w:p>
    <w:p w14:paraId="31F4D51C" w14:textId="77777777" w:rsidR="006E11DD" w:rsidRPr="006E11DD" w:rsidRDefault="006E11DD" w:rsidP="006E11DD">
      <w:pPr>
        <w:numPr>
          <w:ilvl w:val="0"/>
          <w:numId w:val="10"/>
        </w:numPr>
        <w:rPr>
          <w:rFonts w:ascii="Arial" w:hAnsi="Arial" w:cs="Arial"/>
        </w:rPr>
      </w:pPr>
      <w:r w:rsidRPr="006E11DD">
        <w:rPr>
          <w:rFonts w:ascii="Arial" w:hAnsi="Arial" w:cs="Arial"/>
          <w:b/>
          <w:bCs/>
        </w:rPr>
        <w:t>FORMUŁA EGZAMINU</w:t>
      </w:r>
      <w:r w:rsidRPr="006E11DD">
        <w:rPr>
          <w:rFonts w:ascii="Arial" w:hAnsi="Arial" w:cs="Arial"/>
        </w:rPr>
        <w:t> </w:t>
      </w:r>
    </w:p>
    <w:p w14:paraId="18A056D6" w14:textId="77777777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  <w:b/>
          <w:bCs/>
        </w:rPr>
        <w:t>‎</w:t>
      </w:r>
      <w:r w:rsidRPr="006E11DD">
        <w:rPr>
          <w:rFonts w:ascii="Arial" w:hAnsi="Arial" w:cs="Arial"/>
        </w:rPr>
        <w:t xml:space="preserve">Egzamin zawodowy składa się z </w:t>
      </w:r>
      <w:r w:rsidRPr="006E11DD">
        <w:rPr>
          <w:rFonts w:ascii="Arial" w:hAnsi="Arial" w:cs="Arial"/>
          <w:b/>
          <w:bCs/>
        </w:rPr>
        <w:t>części pisemnej i części praktycznej</w:t>
      </w:r>
      <w:r w:rsidRPr="006E11DD">
        <w:rPr>
          <w:rFonts w:ascii="Arial" w:hAnsi="Arial" w:cs="Arial"/>
        </w:rPr>
        <w:t>. </w:t>
      </w:r>
    </w:p>
    <w:p w14:paraId="5A30040A" w14:textId="77777777" w:rsidR="006E11DD" w:rsidRPr="006E11DD" w:rsidRDefault="006E11DD" w:rsidP="006E11DD">
      <w:pPr>
        <w:numPr>
          <w:ilvl w:val="0"/>
          <w:numId w:val="11"/>
        </w:numPr>
        <w:rPr>
          <w:rFonts w:ascii="Arial" w:hAnsi="Arial" w:cs="Arial"/>
        </w:rPr>
      </w:pPr>
      <w:r w:rsidRPr="006E11DD">
        <w:rPr>
          <w:rFonts w:ascii="Arial" w:hAnsi="Arial" w:cs="Arial"/>
          <w:b/>
          <w:bCs/>
        </w:rPr>
        <w:t>Część pisemna</w:t>
      </w:r>
      <w:r w:rsidRPr="006E11DD">
        <w:rPr>
          <w:rFonts w:ascii="Arial" w:hAnsi="Arial" w:cs="Arial"/>
        </w:rPr>
        <w:t xml:space="preserve"> jest przeprowadzana z wykorzystaniem elektronicznego systemu przeprowadzania egzaminu zawodowego – tj. przy komputerze. </w:t>
      </w:r>
    </w:p>
    <w:p w14:paraId="7F17EB97" w14:textId="059C8E2F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</w:rPr>
        <w:t>Trwa 60 minut i ma formę testu pisemnego składającego się z 40 zadań zamkniętych.</w:t>
      </w:r>
    </w:p>
    <w:p w14:paraId="53B5F8A4" w14:textId="77777777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</w:rPr>
        <w:t> </w:t>
      </w:r>
    </w:p>
    <w:p w14:paraId="07107DEE" w14:textId="0ADBEDC0" w:rsidR="006E11DD" w:rsidRPr="006E11DD" w:rsidRDefault="006E11DD" w:rsidP="006E11DD">
      <w:pPr>
        <w:numPr>
          <w:ilvl w:val="0"/>
          <w:numId w:val="12"/>
        </w:numPr>
        <w:rPr>
          <w:rFonts w:ascii="Arial" w:hAnsi="Arial" w:cs="Arial"/>
        </w:rPr>
      </w:pPr>
      <w:r w:rsidRPr="006E11DD">
        <w:rPr>
          <w:rFonts w:ascii="Arial" w:hAnsi="Arial" w:cs="Arial"/>
          <w:b/>
          <w:bCs/>
        </w:rPr>
        <w:t>Część praktyczna</w:t>
      </w:r>
      <w:r w:rsidRPr="006E11DD">
        <w:rPr>
          <w:rFonts w:ascii="Arial" w:hAnsi="Arial" w:cs="Arial"/>
        </w:rPr>
        <w:t xml:space="preserve"> egzaminu zawodowego polega na wykonaniu zadania lub zadań egzaminacyjnych zawartych w arkuszu egzaminacyjnym lub/i z wykorzystaniem komputera i drukarki (technik ekonomista).</w:t>
      </w:r>
    </w:p>
    <w:p w14:paraId="1EBBB87A" w14:textId="77777777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</w:rPr>
        <w:t>Część praktyczna kwalifikacji K1 trwa: 120 min. (TP), 150 min. (TH) lub 180 min. (TE, TR i TT). </w:t>
      </w:r>
    </w:p>
    <w:p w14:paraId="22A0EFD2" w14:textId="77777777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</w:rPr>
        <w:t>Część praktyczna kwalifikacji K2 trwa: 150 min. (TP, TH i TT) oraz 180 min. (TE, TR). </w:t>
      </w:r>
    </w:p>
    <w:p w14:paraId="131D1A6B" w14:textId="77777777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</w:rPr>
        <w:t> </w:t>
      </w:r>
    </w:p>
    <w:p w14:paraId="5E8B2727" w14:textId="77777777" w:rsidR="006E11DD" w:rsidRPr="006E11DD" w:rsidRDefault="006E11DD" w:rsidP="006E11DD">
      <w:pPr>
        <w:numPr>
          <w:ilvl w:val="0"/>
          <w:numId w:val="13"/>
        </w:numPr>
        <w:rPr>
          <w:rFonts w:ascii="Arial" w:hAnsi="Arial" w:cs="Arial"/>
        </w:rPr>
      </w:pPr>
      <w:r w:rsidRPr="006E11DD">
        <w:rPr>
          <w:rFonts w:ascii="Arial" w:hAnsi="Arial" w:cs="Arial"/>
          <w:b/>
          <w:bCs/>
        </w:rPr>
        <w:t>LAUREACI</w:t>
      </w:r>
      <w:r w:rsidRPr="006E11DD">
        <w:rPr>
          <w:rFonts w:ascii="Arial" w:hAnsi="Arial" w:cs="Arial"/>
        </w:rPr>
        <w:t> </w:t>
      </w:r>
    </w:p>
    <w:p w14:paraId="1B69EA6C" w14:textId="67FA1567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</w:rPr>
        <w:t>Laureaci turniejów i olimpiad tematycznie związanych z wybraną dziedziną wiedzy są zwolnieni z części pisemnej egzaminu i  na certyfikacie kwalifikacji zawodowej otrzymują najwyższy ‎wynik.‎ </w:t>
      </w:r>
    </w:p>
    <w:p w14:paraId="4952F040" w14:textId="77777777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</w:rPr>
        <w:t> </w:t>
      </w:r>
    </w:p>
    <w:p w14:paraId="0DD797E0" w14:textId="77777777" w:rsidR="006E11DD" w:rsidRPr="006E11DD" w:rsidRDefault="006E11DD" w:rsidP="006E11DD">
      <w:pPr>
        <w:numPr>
          <w:ilvl w:val="0"/>
          <w:numId w:val="14"/>
        </w:numPr>
        <w:rPr>
          <w:rFonts w:ascii="Arial" w:hAnsi="Arial" w:cs="Arial"/>
        </w:rPr>
      </w:pPr>
      <w:r w:rsidRPr="006E11DD">
        <w:rPr>
          <w:rFonts w:ascii="Arial" w:hAnsi="Arial" w:cs="Arial"/>
          <w:b/>
          <w:bCs/>
        </w:rPr>
        <w:t>DOSTOSOWANIE WARUNKÓW I FORMY EGZAMINU </w:t>
      </w:r>
      <w:r w:rsidRPr="006E11DD">
        <w:rPr>
          <w:rFonts w:ascii="Arial" w:hAnsi="Arial" w:cs="Arial"/>
        </w:rPr>
        <w:t>przysługuje uczniom:‎ </w:t>
      </w:r>
    </w:p>
    <w:p w14:paraId="22EA30F0" w14:textId="77777777" w:rsidR="006E11DD" w:rsidRPr="006E11DD" w:rsidRDefault="006E11DD" w:rsidP="006E11DD">
      <w:pPr>
        <w:numPr>
          <w:ilvl w:val="0"/>
          <w:numId w:val="15"/>
        </w:numPr>
        <w:rPr>
          <w:rFonts w:ascii="Arial" w:hAnsi="Arial" w:cs="Arial"/>
        </w:rPr>
      </w:pPr>
      <w:r w:rsidRPr="006E11DD">
        <w:rPr>
          <w:rFonts w:ascii="Arial" w:hAnsi="Arial" w:cs="Arial"/>
        </w:rPr>
        <w:t>posiadającym orzeczenie o potrzebie kształcenia specjalnego wydane ze względu na niepełnosprawność, </w:t>
      </w:r>
    </w:p>
    <w:p w14:paraId="0D642262" w14:textId="77777777" w:rsidR="006E11DD" w:rsidRPr="006E11DD" w:rsidRDefault="006E11DD" w:rsidP="006E11DD">
      <w:pPr>
        <w:numPr>
          <w:ilvl w:val="0"/>
          <w:numId w:val="16"/>
        </w:numPr>
        <w:rPr>
          <w:rFonts w:ascii="Arial" w:hAnsi="Arial" w:cs="Arial"/>
        </w:rPr>
      </w:pPr>
      <w:r w:rsidRPr="006E11DD">
        <w:rPr>
          <w:rFonts w:ascii="Arial" w:hAnsi="Arial" w:cs="Arial"/>
        </w:rPr>
        <w:t>posiadającym orzeczenie o potrzebie kształcenia specjalnego wydane ze względu na niedostosowanie społeczne lub zagrożenie niedostosowaniem społecznym, </w:t>
      </w:r>
    </w:p>
    <w:p w14:paraId="5587D01C" w14:textId="77777777" w:rsidR="006E11DD" w:rsidRPr="006E11DD" w:rsidRDefault="006E11DD" w:rsidP="006E11DD">
      <w:pPr>
        <w:numPr>
          <w:ilvl w:val="0"/>
          <w:numId w:val="17"/>
        </w:numPr>
        <w:rPr>
          <w:rFonts w:ascii="Arial" w:hAnsi="Arial" w:cs="Arial"/>
        </w:rPr>
      </w:pPr>
      <w:r w:rsidRPr="006E11DD">
        <w:rPr>
          <w:rFonts w:ascii="Arial" w:hAnsi="Arial" w:cs="Arial"/>
        </w:rPr>
        <w:t>posiadającym orzeczenie o potrzebie indywidualnego nauczania, </w:t>
      </w:r>
    </w:p>
    <w:p w14:paraId="56479916" w14:textId="77777777" w:rsidR="006E11DD" w:rsidRPr="006E11DD" w:rsidRDefault="006E11DD" w:rsidP="006E11DD">
      <w:pPr>
        <w:numPr>
          <w:ilvl w:val="0"/>
          <w:numId w:val="18"/>
        </w:numPr>
        <w:rPr>
          <w:rFonts w:ascii="Arial" w:hAnsi="Arial" w:cs="Arial"/>
        </w:rPr>
      </w:pPr>
      <w:r w:rsidRPr="006E11DD">
        <w:rPr>
          <w:rFonts w:ascii="Arial" w:hAnsi="Arial" w:cs="Arial"/>
        </w:rPr>
        <w:t>chorym lub niesprawnym czasowo, </w:t>
      </w:r>
    </w:p>
    <w:p w14:paraId="13C8D5CF" w14:textId="00140649" w:rsidR="006E11DD" w:rsidRPr="006E11DD" w:rsidRDefault="006E11DD" w:rsidP="006E11DD">
      <w:pPr>
        <w:numPr>
          <w:ilvl w:val="0"/>
          <w:numId w:val="19"/>
        </w:numPr>
        <w:rPr>
          <w:rFonts w:ascii="Arial" w:hAnsi="Arial" w:cs="Arial"/>
        </w:rPr>
      </w:pPr>
      <w:r w:rsidRPr="006E11DD">
        <w:rPr>
          <w:rFonts w:ascii="Arial" w:hAnsi="Arial" w:cs="Arial"/>
        </w:rPr>
        <w:t>posiadającym opinię poradni psychologiczno-pedagogicznej, w tym poradni specjalistycznej, o specyficznych trudnościach w uczeniu się, </w:t>
      </w:r>
    </w:p>
    <w:p w14:paraId="1ABF207F" w14:textId="7302B015" w:rsidR="006E11DD" w:rsidRPr="006E11DD" w:rsidRDefault="006E11DD" w:rsidP="006E11DD">
      <w:pPr>
        <w:numPr>
          <w:ilvl w:val="0"/>
          <w:numId w:val="20"/>
        </w:numPr>
        <w:rPr>
          <w:rFonts w:ascii="Arial" w:hAnsi="Arial" w:cs="Arial"/>
        </w:rPr>
      </w:pPr>
      <w:r w:rsidRPr="006E11DD">
        <w:rPr>
          <w:rFonts w:ascii="Arial" w:hAnsi="Arial" w:cs="Arial"/>
        </w:rPr>
        <w:t>którzy w roku szkolnym 2023/2024 byli objęci pomocą psychologiczno-pedagogiczną w szkole ze względu na:</w:t>
      </w:r>
    </w:p>
    <w:p w14:paraId="314E67C1" w14:textId="77777777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</w:rPr>
        <w:lastRenderedPageBreak/>
        <w:t>a) trudności adaptacyjne związane z wcześniejszym kształceniem za granicą, </w:t>
      </w:r>
    </w:p>
    <w:p w14:paraId="27EF12C2" w14:textId="77777777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</w:rPr>
        <w:t>b) zaburzenia komunikacji językowej, </w:t>
      </w:r>
    </w:p>
    <w:p w14:paraId="19AF666F" w14:textId="77777777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</w:rPr>
        <w:t>c) sytuację kryzysową lub traumatyczną, </w:t>
      </w:r>
    </w:p>
    <w:p w14:paraId="78F96E83" w14:textId="1B41C748" w:rsidR="006E11DD" w:rsidRPr="006E11DD" w:rsidRDefault="006E11DD" w:rsidP="006E11DD">
      <w:pPr>
        <w:numPr>
          <w:ilvl w:val="0"/>
          <w:numId w:val="21"/>
        </w:numPr>
        <w:rPr>
          <w:rFonts w:ascii="Arial" w:hAnsi="Arial" w:cs="Arial"/>
        </w:rPr>
      </w:pPr>
      <w:r w:rsidRPr="006E11DD">
        <w:rPr>
          <w:rFonts w:ascii="Arial" w:hAnsi="Arial" w:cs="Arial"/>
        </w:rPr>
        <w:t>obywatelom Ukrainy (w przypadku, gdy przybyli do Polski z Ukrainy od 24.02.2022 r. w związku z działaniami wojennymi prowadzonymi na terytorium tego państwa). </w:t>
      </w:r>
    </w:p>
    <w:p w14:paraId="14118EA7" w14:textId="77777777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</w:rPr>
        <w:t> </w:t>
      </w:r>
    </w:p>
    <w:p w14:paraId="009A6846" w14:textId="77777777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</w:rPr>
        <w:t xml:space="preserve">Uczeń ubiegający się </w:t>
      </w:r>
      <w:r w:rsidRPr="006E11DD">
        <w:rPr>
          <w:rFonts w:ascii="Arial" w:hAnsi="Arial" w:cs="Arial"/>
          <w:b/>
          <w:bCs/>
        </w:rPr>
        <w:t>o dostosowanie</w:t>
      </w:r>
      <w:r w:rsidRPr="006E11DD">
        <w:rPr>
          <w:rFonts w:ascii="Arial" w:hAnsi="Arial" w:cs="Arial"/>
        </w:rPr>
        <w:t xml:space="preserve"> na egzaminie powinien </w:t>
      </w:r>
      <w:r w:rsidRPr="006E11DD">
        <w:rPr>
          <w:rFonts w:ascii="Arial" w:hAnsi="Arial" w:cs="Arial"/>
          <w:b/>
          <w:bCs/>
        </w:rPr>
        <w:t>dostarczyć do szkoły stosowne orzeczenie/opinię z poradni psychologiczno-pedagogicznej lub zaświadczenie lekarskie o stanie zdrowia i uzyskać pozytywną opinię rady pedagogicznej</w:t>
      </w:r>
      <w:r w:rsidRPr="006E11DD">
        <w:rPr>
          <w:rFonts w:ascii="Arial" w:hAnsi="Arial" w:cs="Arial"/>
        </w:rPr>
        <w:t>. </w:t>
      </w:r>
    </w:p>
    <w:p w14:paraId="3E9F0379" w14:textId="77777777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</w:rPr>
        <w:t> </w:t>
      </w:r>
    </w:p>
    <w:p w14:paraId="7554FBB7" w14:textId="77777777" w:rsidR="006E11DD" w:rsidRPr="006E11DD" w:rsidRDefault="006E11DD" w:rsidP="006E11DD">
      <w:pPr>
        <w:numPr>
          <w:ilvl w:val="0"/>
          <w:numId w:val="22"/>
        </w:numPr>
        <w:rPr>
          <w:rFonts w:ascii="Arial" w:hAnsi="Arial" w:cs="Arial"/>
        </w:rPr>
      </w:pPr>
      <w:r w:rsidRPr="006E11DD">
        <w:rPr>
          <w:rFonts w:ascii="Arial" w:hAnsi="Arial" w:cs="Arial"/>
          <w:b/>
          <w:bCs/>
        </w:rPr>
        <w:t> WYNIKI I DOKUMENTY</w:t>
      </w:r>
      <w:r w:rsidRPr="006E11DD">
        <w:rPr>
          <w:rFonts w:ascii="Arial" w:hAnsi="Arial" w:cs="Arial"/>
        </w:rPr>
        <w:t> </w:t>
      </w:r>
    </w:p>
    <w:p w14:paraId="5849A114" w14:textId="77777777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  <w:b/>
          <w:bCs/>
        </w:rPr>
        <w:t>Aby zdać egzamin zawodowy</w:t>
      </w:r>
      <w:r w:rsidRPr="006E11DD">
        <w:rPr>
          <w:rFonts w:ascii="Arial" w:hAnsi="Arial" w:cs="Arial"/>
        </w:rPr>
        <w:t>, należy uzyskać:‎ </w:t>
      </w:r>
    </w:p>
    <w:p w14:paraId="1BB55103" w14:textId="77777777" w:rsidR="006E11DD" w:rsidRPr="006E11DD" w:rsidRDefault="006E11DD" w:rsidP="006E11DD">
      <w:pPr>
        <w:numPr>
          <w:ilvl w:val="0"/>
          <w:numId w:val="23"/>
        </w:numPr>
        <w:rPr>
          <w:rFonts w:ascii="Arial" w:hAnsi="Arial" w:cs="Arial"/>
        </w:rPr>
      </w:pPr>
      <w:r w:rsidRPr="006E11DD">
        <w:rPr>
          <w:rFonts w:ascii="Arial" w:hAnsi="Arial" w:cs="Arial"/>
        </w:rPr>
        <w:t>‎z części pisemnej – co najmniej 50% punktów możliwych do uzyskania oraz‎ ‎ </w:t>
      </w:r>
    </w:p>
    <w:p w14:paraId="15F1A447" w14:textId="77777777" w:rsidR="006E11DD" w:rsidRPr="006E11DD" w:rsidRDefault="006E11DD" w:rsidP="006E11DD">
      <w:pPr>
        <w:numPr>
          <w:ilvl w:val="0"/>
          <w:numId w:val="24"/>
        </w:numPr>
        <w:rPr>
          <w:rFonts w:ascii="Arial" w:hAnsi="Arial" w:cs="Arial"/>
        </w:rPr>
      </w:pPr>
      <w:r w:rsidRPr="006E11DD">
        <w:rPr>
          <w:rFonts w:ascii="Arial" w:hAnsi="Arial" w:cs="Arial"/>
        </w:rPr>
        <w:t>z części praktycznej – co najmniej 75% punktów możliwych do uzyskania. ‎ </w:t>
      </w:r>
    </w:p>
    <w:p w14:paraId="7237F681" w14:textId="77777777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</w:rPr>
        <w:t> </w:t>
      </w:r>
    </w:p>
    <w:p w14:paraId="67F8B456" w14:textId="77777777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</w:rPr>
        <w:t>-  Zdający, który zdał egzamin w danej kwalifikacji, otrzymuje ‎‎certyfikat kwalifikacji zawodowej.  </w:t>
      </w:r>
    </w:p>
    <w:p w14:paraId="4B2B42A6" w14:textId="77777777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</w:rPr>
        <w:t> </w:t>
      </w:r>
    </w:p>
    <w:p w14:paraId="55A8BA5D" w14:textId="4586E7CE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</w:rPr>
        <w:t xml:space="preserve">- Dla zdających, którzy </w:t>
      </w:r>
      <w:r w:rsidRPr="006E11DD">
        <w:rPr>
          <w:rFonts w:ascii="Arial" w:hAnsi="Arial" w:cs="Arial"/>
          <w:b/>
          <w:bCs/>
        </w:rPr>
        <w:t>zdali egzaminy zawodowe z obu kwalifikacji</w:t>
      </w:r>
      <w:r w:rsidRPr="006E11DD">
        <w:rPr>
          <w:rFonts w:ascii="Arial" w:hAnsi="Arial" w:cs="Arial"/>
        </w:rPr>
        <w:t xml:space="preserve"> w danym zawodzie, dyrektor OKE </w:t>
      </w:r>
      <w:r w:rsidRPr="006E11DD">
        <w:rPr>
          <w:rFonts w:ascii="Arial" w:hAnsi="Arial" w:cs="Arial"/>
          <w:b/>
          <w:bCs/>
        </w:rPr>
        <w:t>ustala końcowy wynik</w:t>
      </w:r>
      <w:r w:rsidRPr="006E11DD">
        <w:rPr>
          <w:rFonts w:ascii="Arial" w:hAnsi="Arial" w:cs="Arial"/>
        </w:rPr>
        <w:t xml:space="preserve"> egzaminów zawodowych. </w:t>
      </w:r>
    </w:p>
    <w:p w14:paraId="45025661" w14:textId="77777777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</w:rPr>
        <w:t> </w:t>
      </w:r>
    </w:p>
    <w:p w14:paraId="05B8A3DB" w14:textId="77777777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</w:rPr>
        <w:t xml:space="preserve">-  Osoba, która </w:t>
      </w:r>
      <w:r w:rsidRPr="006E11DD">
        <w:rPr>
          <w:rFonts w:ascii="Arial" w:hAnsi="Arial" w:cs="Arial"/>
          <w:b/>
          <w:bCs/>
        </w:rPr>
        <w:t xml:space="preserve">posiada ‎‎certyfikaty obu kwalifikacji </w:t>
      </w:r>
      <w:r w:rsidRPr="006E11DD">
        <w:rPr>
          <w:rFonts w:ascii="Arial" w:hAnsi="Arial" w:cs="Arial"/>
        </w:rPr>
        <w:t xml:space="preserve">wyodrębnionych w ‎danym zawodzie oraz posiada  wykształcenie średnie (ukończy technikum), otrzymuje </w:t>
      </w:r>
      <w:r w:rsidRPr="006E11DD">
        <w:rPr>
          <w:rFonts w:ascii="Arial" w:hAnsi="Arial" w:cs="Arial"/>
          <w:b/>
          <w:bCs/>
        </w:rPr>
        <w:t>dyplom  zawodowy</w:t>
      </w:r>
      <w:r w:rsidRPr="006E11DD">
        <w:rPr>
          <w:rFonts w:ascii="Arial" w:hAnsi="Arial" w:cs="Arial"/>
        </w:rPr>
        <w:t>.  </w:t>
      </w:r>
    </w:p>
    <w:p w14:paraId="1772A928" w14:textId="77777777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</w:rPr>
        <w:t> </w:t>
      </w:r>
    </w:p>
    <w:p w14:paraId="24D01789" w14:textId="77777777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</w:rPr>
        <w:t xml:space="preserve">-   Na wniosek absolwenta do dyplomu ‎zawodowego dołącza się </w:t>
      </w:r>
      <w:r w:rsidRPr="006E11DD">
        <w:rPr>
          <w:rFonts w:ascii="Arial" w:hAnsi="Arial" w:cs="Arial"/>
          <w:b/>
          <w:bCs/>
        </w:rPr>
        <w:t>‎</w:t>
      </w:r>
      <w:proofErr w:type="spellStart"/>
      <w:r w:rsidRPr="006E11DD">
        <w:rPr>
          <w:rFonts w:ascii="Arial" w:hAnsi="Arial" w:cs="Arial"/>
          <w:b/>
          <w:bCs/>
        </w:rPr>
        <w:t>Europass</w:t>
      </w:r>
      <w:proofErr w:type="spellEnd"/>
      <w:r w:rsidRPr="006E11DD">
        <w:rPr>
          <w:rFonts w:ascii="Arial" w:hAnsi="Arial" w:cs="Arial"/>
          <w:b/>
          <w:bCs/>
        </w:rPr>
        <w:t xml:space="preserve"> – Suplement do Dyplomu ‎ Zawodowego</w:t>
      </w:r>
      <w:r w:rsidRPr="006E11DD">
        <w:rPr>
          <w:rFonts w:ascii="Arial" w:hAnsi="Arial" w:cs="Arial"/>
        </w:rPr>
        <w:t>, który stanowi uzupełnienie informacji zawartych ‎w dyplomie. </w:t>
      </w:r>
    </w:p>
    <w:p w14:paraId="5E23987E" w14:textId="77777777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</w:rPr>
        <w:t> </w:t>
      </w:r>
    </w:p>
    <w:p w14:paraId="169DFCAE" w14:textId="7E1CE90B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  <w:b/>
          <w:bCs/>
        </w:rPr>
        <w:lastRenderedPageBreak/>
        <w:t xml:space="preserve"> 11. KOMUNIKATY CKE – </w:t>
      </w:r>
      <w:r w:rsidRPr="006E11DD">
        <w:rPr>
          <w:rFonts w:ascii="Arial" w:hAnsi="Arial" w:cs="Arial"/>
        </w:rPr>
        <w:t>dotyczące harmonogramu egzaminów, przyborów oraz dostosowań sposobu i formy egzaminu</w:t>
      </w:r>
      <w:r w:rsidRPr="006E11DD">
        <w:rPr>
          <w:rFonts w:ascii="Arial" w:hAnsi="Arial" w:cs="Arial"/>
          <w:b/>
          <w:bCs/>
        </w:rPr>
        <w:t xml:space="preserve"> </w:t>
      </w:r>
      <w:r w:rsidRPr="006E11DD">
        <w:rPr>
          <w:rFonts w:ascii="Arial" w:hAnsi="Arial" w:cs="Arial"/>
        </w:rPr>
        <w:t>znajdują się na stronie www CKE oraz na stronie internetowej szkoły. </w:t>
      </w:r>
    </w:p>
    <w:p w14:paraId="45F3700F" w14:textId="77777777" w:rsidR="006E11DD" w:rsidRPr="006E11DD" w:rsidRDefault="006E11DD" w:rsidP="006E11DD">
      <w:pPr>
        <w:rPr>
          <w:rFonts w:ascii="Arial" w:hAnsi="Arial" w:cs="Arial"/>
        </w:rPr>
      </w:pPr>
      <w:r w:rsidRPr="006E11DD">
        <w:rPr>
          <w:rFonts w:ascii="Arial" w:hAnsi="Arial" w:cs="Arial"/>
        </w:rPr>
        <w:t> </w:t>
      </w:r>
    </w:p>
    <w:p w14:paraId="0EC5D764" w14:textId="1AAF77F3" w:rsidR="006E11DD" w:rsidRPr="00B852CE" w:rsidRDefault="006E11DD" w:rsidP="006E11DD">
      <w:pPr>
        <w:numPr>
          <w:ilvl w:val="0"/>
          <w:numId w:val="25"/>
        </w:numPr>
        <w:rPr>
          <w:rFonts w:ascii="Arial" w:hAnsi="Arial" w:cs="Arial"/>
        </w:rPr>
      </w:pPr>
      <w:r w:rsidRPr="006E11DD">
        <w:rPr>
          <w:rFonts w:ascii="Arial" w:hAnsi="Arial" w:cs="Arial"/>
          <w:b/>
          <w:bCs/>
        </w:rPr>
        <w:t xml:space="preserve">Organizacją EZ w szkole zajmują się: </w:t>
      </w:r>
      <w:r w:rsidRPr="006E11DD">
        <w:rPr>
          <w:rFonts w:ascii="Arial" w:hAnsi="Arial" w:cs="Arial"/>
        </w:rPr>
        <w:t xml:space="preserve">Małgorzata Karolczak, Aleksandra Twardowska i Justyna </w:t>
      </w:r>
      <w:proofErr w:type="spellStart"/>
      <w:r w:rsidRPr="006E11DD">
        <w:rPr>
          <w:rFonts w:ascii="Arial" w:hAnsi="Arial" w:cs="Arial"/>
        </w:rPr>
        <w:t>Doniak</w:t>
      </w:r>
      <w:proofErr w:type="spellEnd"/>
      <w:r w:rsidRPr="006E11DD">
        <w:rPr>
          <w:rFonts w:ascii="Arial" w:hAnsi="Arial" w:cs="Arial"/>
        </w:rPr>
        <w:t>. </w:t>
      </w:r>
    </w:p>
    <w:sectPr w:rsidR="006E11DD" w:rsidRPr="00B85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7C92"/>
    <w:multiLevelType w:val="multilevel"/>
    <w:tmpl w:val="99EA43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0174C"/>
    <w:multiLevelType w:val="multilevel"/>
    <w:tmpl w:val="DC74F4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869B8"/>
    <w:multiLevelType w:val="multilevel"/>
    <w:tmpl w:val="154AF9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E10D0"/>
    <w:multiLevelType w:val="multilevel"/>
    <w:tmpl w:val="466AC4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4D7E98"/>
    <w:multiLevelType w:val="multilevel"/>
    <w:tmpl w:val="B1405D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9C5689"/>
    <w:multiLevelType w:val="multilevel"/>
    <w:tmpl w:val="25BC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145150"/>
    <w:multiLevelType w:val="multilevel"/>
    <w:tmpl w:val="79FAF8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C7641"/>
    <w:multiLevelType w:val="multilevel"/>
    <w:tmpl w:val="CF3A7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219BC"/>
    <w:multiLevelType w:val="multilevel"/>
    <w:tmpl w:val="DC2616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234916"/>
    <w:multiLevelType w:val="multilevel"/>
    <w:tmpl w:val="196A61D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A726CF"/>
    <w:multiLevelType w:val="multilevel"/>
    <w:tmpl w:val="28D6F5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3B4456"/>
    <w:multiLevelType w:val="multilevel"/>
    <w:tmpl w:val="934AEA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290888"/>
    <w:multiLevelType w:val="multilevel"/>
    <w:tmpl w:val="0396D0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C764FB"/>
    <w:multiLevelType w:val="multilevel"/>
    <w:tmpl w:val="A1282A0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28779B"/>
    <w:multiLevelType w:val="multilevel"/>
    <w:tmpl w:val="AAF86C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F0770C"/>
    <w:multiLevelType w:val="multilevel"/>
    <w:tmpl w:val="95265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F57868"/>
    <w:multiLevelType w:val="multilevel"/>
    <w:tmpl w:val="15D2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6362B7"/>
    <w:multiLevelType w:val="multilevel"/>
    <w:tmpl w:val="8D965C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8714DC"/>
    <w:multiLevelType w:val="multilevel"/>
    <w:tmpl w:val="E54AD5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9E23D7"/>
    <w:multiLevelType w:val="multilevel"/>
    <w:tmpl w:val="4E766A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D003BB"/>
    <w:multiLevelType w:val="multilevel"/>
    <w:tmpl w:val="A24A91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914E64"/>
    <w:multiLevelType w:val="multilevel"/>
    <w:tmpl w:val="36F23A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323E9F"/>
    <w:multiLevelType w:val="multilevel"/>
    <w:tmpl w:val="38823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5275F0"/>
    <w:multiLevelType w:val="multilevel"/>
    <w:tmpl w:val="743240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4928B3"/>
    <w:multiLevelType w:val="multilevel"/>
    <w:tmpl w:val="1990F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1787392">
    <w:abstractNumId w:val="5"/>
  </w:num>
  <w:num w:numId="2" w16cid:durableId="200561050">
    <w:abstractNumId w:val="1"/>
  </w:num>
  <w:num w:numId="3" w16cid:durableId="2031642938">
    <w:abstractNumId w:val="21"/>
  </w:num>
  <w:num w:numId="4" w16cid:durableId="1971858149">
    <w:abstractNumId w:val="8"/>
  </w:num>
  <w:num w:numId="5" w16cid:durableId="565455920">
    <w:abstractNumId w:val="22"/>
  </w:num>
  <w:num w:numId="6" w16cid:durableId="2004428336">
    <w:abstractNumId w:val="12"/>
  </w:num>
  <w:num w:numId="7" w16cid:durableId="2056275757">
    <w:abstractNumId w:val="3"/>
  </w:num>
  <w:num w:numId="8" w16cid:durableId="1611619758">
    <w:abstractNumId w:val="23"/>
  </w:num>
  <w:num w:numId="9" w16cid:durableId="1672873871">
    <w:abstractNumId w:val="2"/>
  </w:num>
  <w:num w:numId="10" w16cid:durableId="409011252">
    <w:abstractNumId w:val="0"/>
  </w:num>
  <w:num w:numId="11" w16cid:durableId="141047543">
    <w:abstractNumId w:val="24"/>
  </w:num>
  <w:num w:numId="12" w16cid:durableId="468668274">
    <w:abstractNumId w:val="6"/>
  </w:num>
  <w:num w:numId="13" w16cid:durableId="1632319203">
    <w:abstractNumId w:val="4"/>
  </w:num>
  <w:num w:numId="14" w16cid:durableId="770244690">
    <w:abstractNumId w:val="10"/>
  </w:num>
  <w:num w:numId="15" w16cid:durableId="1757238936">
    <w:abstractNumId w:val="16"/>
  </w:num>
  <w:num w:numId="16" w16cid:durableId="263611355">
    <w:abstractNumId w:val="7"/>
  </w:num>
  <w:num w:numId="17" w16cid:durableId="1799108599">
    <w:abstractNumId w:val="11"/>
  </w:num>
  <w:num w:numId="18" w16cid:durableId="1879539270">
    <w:abstractNumId w:val="18"/>
  </w:num>
  <w:num w:numId="19" w16cid:durableId="231425771">
    <w:abstractNumId w:val="20"/>
  </w:num>
  <w:num w:numId="20" w16cid:durableId="697194637">
    <w:abstractNumId w:val="14"/>
  </w:num>
  <w:num w:numId="21" w16cid:durableId="5332839">
    <w:abstractNumId w:val="19"/>
  </w:num>
  <w:num w:numId="22" w16cid:durableId="681972009">
    <w:abstractNumId w:val="9"/>
  </w:num>
  <w:num w:numId="23" w16cid:durableId="424961560">
    <w:abstractNumId w:val="15"/>
  </w:num>
  <w:num w:numId="24" w16cid:durableId="1331367065">
    <w:abstractNumId w:val="17"/>
  </w:num>
  <w:num w:numId="25" w16cid:durableId="8813592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1DD"/>
    <w:rsid w:val="00130D22"/>
    <w:rsid w:val="006E11DD"/>
    <w:rsid w:val="00A851E7"/>
    <w:rsid w:val="00B8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895E"/>
  <w15:chartTrackingRefBased/>
  <w15:docId w15:val="{8BB4CBD8-FD36-4D8F-9E63-B49F925C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11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1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11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11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11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11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11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11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11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11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11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11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11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11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11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11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11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11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1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1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11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1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1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11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11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11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1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11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11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8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4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3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1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3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4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7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5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2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9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16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1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3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8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7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42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6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4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8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55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4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1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5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1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7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9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7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2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5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7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6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9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0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5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862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Gorzelak</dc:creator>
  <cp:keywords/>
  <dc:description/>
  <cp:lastModifiedBy>Marcin Gorzelak</cp:lastModifiedBy>
  <cp:revision>1</cp:revision>
  <dcterms:created xsi:type="dcterms:W3CDTF">2025-03-27T11:33:00Z</dcterms:created>
  <dcterms:modified xsi:type="dcterms:W3CDTF">2025-03-27T11:55:00Z</dcterms:modified>
</cp:coreProperties>
</file>