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054FF" w14:textId="77DCD826" w:rsidR="00B1074A" w:rsidRPr="00573990" w:rsidRDefault="00B1074A" w:rsidP="00B1074A">
      <w:pPr>
        <w:jc w:val="center"/>
        <w:rPr>
          <w:color w:val="000000" w:themeColor="text1"/>
        </w:rPr>
      </w:pPr>
      <w:r w:rsidRPr="00573990">
        <w:rPr>
          <w:color w:val="000000" w:themeColor="text1"/>
        </w:rPr>
        <w:t xml:space="preserve">Szkolny zestaw </w:t>
      </w:r>
      <w:r w:rsidRPr="00573990">
        <w:rPr>
          <w:b/>
          <w:bCs/>
          <w:color w:val="000000" w:themeColor="text1"/>
          <w:u w:val="single"/>
        </w:rPr>
        <w:t>podręczników</w:t>
      </w:r>
      <w:r w:rsidRPr="00573990">
        <w:rPr>
          <w:color w:val="000000" w:themeColor="text1"/>
        </w:rPr>
        <w:t xml:space="preserve"> obowiązujący</w:t>
      </w:r>
    </w:p>
    <w:p w14:paraId="4BD816AC" w14:textId="6E5D1BC5" w:rsidR="00B1074A" w:rsidRPr="00573990" w:rsidRDefault="00B1074A" w:rsidP="00B1074A">
      <w:pPr>
        <w:jc w:val="center"/>
        <w:rPr>
          <w:color w:val="000000" w:themeColor="text1"/>
        </w:rPr>
      </w:pPr>
      <w:r w:rsidRPr="00573990">
        <w:rPr>
          <w:color w:val="000000" w:themeColor="text1"/>
        </w:rPr>
        <w:t>od roku szkolnego 2026/2027 do 2030/31</w:t>
      </w:r>
    </w:p>
    <w:p w14:paraId="35A436F3" w14:textId="13DF8FE3" w:rsidR="00B1074A" w:rsidRPr="00573990" w:rsidRDefault="00B1074A" w:rsidP="00B1074A">
      <w:pPr>
        <w:jc w:val="center"/>
        <w:rPr>
          <w:color w:val="000000" w:themeColor="text1"/>
        </w:rPr>
      </w:pPr>
      <w:r w:rsidRPr="00573990">
        <w:rPr>
          <w:color w:val="000000" w:themeColor="text1"/>
        </w:rPr>
        <w:t xml:space="preserve">w Technikum nr 1 </w:t>
      </w:r>
      <w:r w:rsidR="00573990" w:rsidRPr="00573990">
        <w:rPr>
          <w:color w:val="000000" w:themeColor="text1"/>
        </w:rPr>
        <w:br/>
      </w:r>
      <w:r w:rsidRPr="00573990">
        <w:rPr>
          <w:color w:val="000000" w:themeColor="text1"/>
        </w:rPr>
        <w:t>w ZSETH im. Władysława Grabskiego w Łodzi</w:t>
      </w:r>
    </w:p>
    <w:p w14:paraId="2BEDEC8D" w14:textId="3F9BBCDB" w:rsidR="003860AF" w:rsidRPr="00573990" w:rsidRDefault="00B1074A" w:rsidP="003860AF">
      <w:pPr>
        <w:jc w:val="center"/>
        <w:rPr>
          <w:color w:val="000000" w:themeColor="text1"/>
        </w:rPr>
      </w:pPr>
      <w:r w:rsidRPr="00573990">
        <w:rPr>
          <w:color w:val="000000" w:themeColor="text1"/>
        </w:rPr>
        <w:t>(III etap edukacyjny</w:t>
      </w:r>
      <w:r w:rsidR="00A5093D" w:rsidRPr="00573990">
        <w:rPr>
          <w:color w:val="000000" w:themeColor="text1"/>
        </w:rPr>
        <w:t>)</w:t>
      </w:r>
    </w:p>
    <w:p w14:paraId="5812E12D" w14:textId="77777777" w:rsidR="003860AF" w:rsidRPr="00573990" w:rsidRDefault="003860AF" w:rsidP="003860AF">
      <w:pPr>
        <w:jc w:val="center"/>
        <w:rPr>
          <w:color w:val="000000" w:themeColor="text1"/>
        </w:rPr>
      </w:pPr>
    </w:p>
    <w:tbl>
      <w:tblPr>
        <w:tblStyle w:val="Tabela-Siatka"/>
        <w:tblW w:w="104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641"/>
        <w:gridCol w:w="1722"/>
        <w:gridCol w:w="3728"/>
        <w:gridCol w:w="2699"/>
        <w:gridCol w:w="1683"/>
      </w:tblGrid>
      <w:tr w:rsidR="00A5093D" w:rsidRPr="00573990" w14:paraId="6E92B0E7" w14:textId="77777777" w:rsidTr="00CC3224">
        <w:trPr>
          <w:trHeight w:val="454"/>
        </w:trPr>
        <w:tc>
          <w:tcPr>
            <w:tcW w:w="641" w:type="dxa"/>
            <w:vAlign w:val="center"/>
          </w:tcPr>
          <w:p w14:paraId="34095347" w14:textId="77777777" w:rsidR="00A5093D" w:rsidRPr="00573990" w:rsidRDefault="00A5093D" w:rsidP="00573990">
            <w:pPr>
              <w:jc w:val="center"/>
              <w:rPr>
                <w:b/>
                <w:bCs/>
                <w:color w:val="000000" w:themeColor="text1"/>
              </w:rPr>
            </w:pPr>
            <w:r w:rsidRPr="00573990">
              <w:rPr>
                <w:b/>
                <w:bCs/>
                <w:color w:val="000000" w:themeColor="text1"/>
              </w:rPr>
              <w:t>L.p.</w:t>
            </w:r>
          </w:p>
        </w:tc>
        <w:tc>
          <w:tcPr>
            <w:tcW w:w="1722" w:type="dxa"/>
            <w:vAlign w:val="center"/>
          </w:tcPr>
          <w:p w14:paraId="64CCABE6" w14:textId="77777777" w:rsidR="00A5093D" w:rsidRPr="00573990" w:rsidRDefault="00A5093D" w:rsidP="00573990">
            <w:pPr>
              <w:jc w:val="center"/>
              <w:rPr>
                <w:b/>
                <w:bCs/>
                <w:color w:val="000000" w:themeColor="text1"/>
              </w:rPr>
            </w:pPr>
            <w:r w:rsidRPr="00573990">
              <w:rPr>
                <w:b/>
                <w:bCs/>
                <w:color w:val="000000" w:themeColor="text1"/>
              </w:rPr>
              <w:t>Przedmiot</w:t>
            </w:r>
          </w:p>
        </w:tc>
        <w:tc>
          <w:tcPr>
            <w:tcW w:w="3728" w:type="dxa"/>
            <w:vAlign w:val="center"/>
          </w:tcPr>
          <w:p w14:paraId="1AEB7FFB" w14:textId="77777777" w:rsidR="00A5093D" w:rsidRPr="00573990" w:rsidRDefault="00A5093D" w:rsidP="00573990">
            <w:pPr>
              <w:jc w:val="center"/>
              <w:rPr>
                <w:b/>
                <w:bCs/>
                <w:color w:val="000000" w:themeColor="text1"/>
              </w:rPr>
            </w:pPr>
            <w:r w:rsidRPr="00573990">
              <w:rPr>
                <w:b/>
                <w:bCs/>
                <w:color w:val="000000" w:themeColor="text1"/>
              </w:rPr>
              <w:t>Tytuł podręcznika</w:t>
            </w:r>
          </w:p>
        </w:tc>
        <w:tc>
          <w:tcPr>
            <w:tcW w:w="2699" w:type="dxa"/>
            <w:vAlign w:val="center"/>
          </w:tcPr>
          <w:p w14:paraId="57998976" w14:textId="77777777" w:rsidR="00A5093D" w:rsidRPr="00573990" w:rsidRDefault="00A5093D" w:rsidP="00573990">
            <w:pPr>
              <w:jc w:val="center"/>
              <w:rPr>
                <w:b/>
                <w:bCs/>
                <w:color w:val="000000" w:themeColor="text1"/>
              </w:rPr>
            </w:pPr>
            <w:r w:rsidRPr="00573990">
              <w:rPr>
                <w:b/>
                <w:bCs/>
                <w:color w:val="000000" w:themeColor="text1"/>
              </w:rPr>
              <w:t>Autor/autorzy</w:t>
            </w:r>
          </w:p>
        </w:tc>
        <w:tc>
          <w:tcPr>
            <w:tcW w:w="1683" w:type="dxa"/>
            <w:vAlign w:val="center"/>
          </w:tcPr>
          <w:p w14:paraId="383B666F" w14:textId="77777777" w:rsidR="00A5093D" w:rsidRPr="00573990" w:rsidRDefault="00A5093D" w:rsidP="00573990">
            <w:pPr>
              <w:jc w:val="center"/>
              <w:rPr>
                <w:b/>
                <w:bCs/>
                <w:color w:val="000000" w:themeColor="text1"/>
              </w:rPr>
            </w:pPr>
            <w:r w:rsidRPr="00573990">
              <w:rPr>
                <w:b/>
                <w:bCs/>
                <w:color w:val="000000" w:themeColor="text1"/>
              </w:rPr>
              <w:t>Wydawnictwo</w:t>
            </w:r>
          </w:p>
        </w:tc>
      </w:tr>
      <w:tr w:rsidR="00C04A5E" w:rsidRPr="00573990" w14:paraId="4661B51A" w14:textId="77777777" w:rsidTr="00CC3224">
        <w:tc>
          <w:tcPr>
            <w:tcW w:w="641" w:type="dxa"/>
            <w:vMerge w:val="restart"/>
            <w:vAlign w:val="center"/>
          </w:tcPr>
          <w:p w14:paraId="0C998B0D" w14:textId="5176175E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1.</w:t>
            </w:r>
          </w:p>
        </w:tc>
        <w:tc>
          <w:tcPr>
            <w:tcW w:w="1722" w:type="dxa"/>
            <w:vMerge w:val="restart"/>
            <w:vAlign w:val="center"/>
          </w:tcPr>
          <w:p w14:paraId="7978323C" w14:textId="64FF6F32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Język polski</w:t>
            </w:r>
          </w:p>
        </w:tc>
        <w:tc>
          <w:tcPr>
            <w:tcW w:w="3728" w:type="dxa"/>
            <w:vAlign w:val="center"/>
          </w:tcPr>
          <w:p w14:paraId="4CCABBCC" w14:textId="77777777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Ponad słowami. Podręcznik do języka polskiego dla liceum ogólnokształcącego i technikum. Zakres podstawowy i rozszerzony.</w:t>
            </w:r>
          </w:p>
          <w:p w14:paraId="1C8961E5" w14:textId="18936D3C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Kl. 1. Cz. 1</w:t>
            </w:r>
          </w:p>
        </w:tc>
        <w:tc>
          <w:tcPr>
            <w:tcW w:w="2699" w:type="dxa"/>
            <w:vAlign w:val="center"/>
          </w:tcPr>
          <w:p w14:paraId="5D7D50E0" w14:textId="6AD24E64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Chmiel M., Cisowska A., Kościerzyńska J, Kusy H., Wróblewska A.,</w:t>
            </w:r>
          </w:p>
        </w:tc>
        <w:tc>
          <w:tcPr>
            <w:tcW w:w="1683" w:type="dxa"/>
            <w:vAlign w:val="center"/>
          </w:tcPr>
          <w:p w14:paraId="2B94948B" w14:textId="211649FE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Nowa Era</w:t>
            </w:r>
          </w:p>
        </w:tc>
      </w:tr>
      <w:tr w:rsidR="00C04A5E" w:rsidRPr="00573990" w14:paraId="2248A449" w14:textId="77777777" w:rsidTr="00CC3224">
        <w:tc>
          <w:tcPr>
            <w:tcW w:w="641" w:type="dxa"/>
            <w:vMerge/>
            <w:vAlign w:val="center"/>
          </w:tcPr>
          <w:p w14:paraId="2D6D8049" w14:textId="77777777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  <w:vAlign w:val="center"/>
          </w:tcPr>
          <w:p w14:paraId="5CDF4231" w14:textId="77777777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28" w:type="dxa"/>
            <w:vAlign w:val="center"/>
          </w:tcPr>
          <w:p w14:paraId="6F214BE5" w14:textId="77777777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Ponad słowami. Podręcznik do języka polskiego dla liceum ogólnokształcącego i technikum. Zakres podstawowy i rozszerzony.</w:t>
            </w:r>
          </w:p>
          <w:p w14:paraId="6DB4C506" w14:textId="6B6979FD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Klasa 1. Cz. 2</w:t>
            </w:r>
          </w:p>
        </w:tc>
        <w:tc>
          <w:tcPr>
            <w:tcW w:w="2699" w:type="dxa"/>
            <w:vAlign w:val="center"/>
          </w:tcPr>
          <w:p w14:paraId="4AF7694C" w14:textId="4879CB08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Chmiel M., Cisowska A., Kościerzyńska J., Kusy H., Równy A., Wróblewska A.,</w:t>
            </w:r>
          </w:p>
        </w:tc>
        <w:tc>
          <w:tcPr>
            <w:tcW w:w="1683" w:type="dxa"/>
            <w:vAlign w:val="center"/>
          </w:tcPr>
          <w:p w14:paraId="108F54AA" w14:textId="036ECFF2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Nowa Era</w:t>
            </w:r>
          </w:p>
        </w:tc>
      </w:tr>
      <w:tr w:rsidR="00C04A5E" w:rsidRPr="00573990" w14:paraId="07C6F03E" w14:textId="77777777" w:rsidTr="00CC3224">
        <w:tc>
          <w:tcPr>
            <w:tcW w:w="641" w:type="dxa"/>
            <w:vMerge w:val="restart"/>
            <w:vAlign w:val="center"/>
          </w:tcPr>
          <w:p w14:paraId="52F14AE1" w14:textId="3F8B0E66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2.</w:t>
            </w:r>
          </w:p>
        </w:tc>
        <w:tc>
          <w:tcPr>
            <w:tcW w:w="1722" w:type="dxa"/>
            <w:vMerge w:val="restart"/>
            <w:vAlign w:val="center"/>
          </w:tcPr>
          <w:p w14:paraId="0DD27F6B" w14:textId="58838A45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Język angielski</w:t>
            </w:r>
          </w:p>
        </w:tc>
        <w:tc>
          <w:tcPr>
            <w:tcW w:w="3728" w:type="dxa"/>
            <w:vAlign w:val="center"/>
          </w:tcPr>
          <w:p w14:paraId="5F6EF201" w14:textId="495C5A66" w:rsidR="00C04A5E" w:rsidRPr="00573990" w:rsidRDefault="00C04A5E" w:rsidP="00C04A5E">
            <w:pPr>
              <w:tabs>
                <w:tab w:val="left" w:pos="355"/>
              </w:tabs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  <w:lang w:val="en-US"/>
              </w:rPr>
              <w:t>Life Vision Pre-Intermediate</w:t>
            </w:r>
          </w:p>
        </w:tc>
        <w:tc>
          <w:tcPr>
            <w:tcW w:w="2699" w:type="dxa"/>
            <w:vAlign w:val="center"/>
          </w:tcPr>
          <w:p w14:paraId="3E46EACD" w14:textId="7704D304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proofErr w:type="spellStart"/>
            <w:r w:rsidRPr="00573990">
              <w:rPr>
                <w:color w:val="000000" w:themeColor="text1"/>
                <w:lang w:val="en-US"/>
              </w:rPr>
              <w:t>Sałandyk</w:t>
            </w:r>
            <w:proofErr w:type="spellEnd"/>
            <w:r w:rsidRPr="00573990">
              <w:rPr>
                <w:color w:val="000000" w:themeColor="text1"/>
                <w:lang w:val="en-US"/>
              </w:rPr>
              <w:t xml:space="preserve"> W., Hudson J.</w:t>
            </w:r>
          </w:p>
        </w:tc>
        <w:tc>
          <w:tcPr>
            <w:tcW w:w="1683" w:type="dxa"/>
            <w:vAlign w:val="center"/>
          </w:tcPr>
          <w:p w14:paraId="41AA9D87" w14:textId="0F204A1A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OUP</w:t>
            </w:r>
          </w:p>
        </w:tc>
      </w:tr>
      <w:tr w:rsidR="00C04A5E" w:rsidRPr="00573990" w14:paraId="5F05A7F6" w14:textId="77777777" w:rsidTr="00CC3224">
        <w:tc>
          <w:tcPr>
            <w:tcW w:w="641" w:type="dxa"/>
            <w:vMerge/>
            <w:vAlign w:val="center"/>
          </w:tcPr>
          <w:p w14:paraId="7FB8AA9B" w14:textId="77777777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  <w:vAlign w:val="center"/>
          </w:tcPr>
          <w:p w14:paraId="6A760473" w14:textId="77777777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28" w:type="dxa"/>
            <w:vAlign w:val="center"/>
          </w:tcPr>
          <w:p w14:paraId="4C95B1A1" w14:textId="64C76E7B" w:rsidR="00C04A5E" w:rsidRPr="00573990" w:rsidRDefault="00C04A5E" w:rsidP="00C04A5E">
            <w:pPr>
              <w:tabs>
                <w:tab w:val="left" w:pos="355"/>
              </w:tabs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  <w:lang w:val="en-US"/>
              </w:rPr>
              <w:t>Life Vision Intermediate</w:t>
            </w:r>
          </w:p>
        </w:tc>
        <w:tc>
          <w:tcPr>
            <w:tcW w:w="2699" w:type="dxa"/>
            <w:vAlign w:val="center"/>
          </w:tcPr>
          <w:p w14:paraId="25CC3F03" w14:textId="51E656E0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  <w:lang w:val="en-US"/>
              </w:rPr>
              <w:t>Bowell J., Kelly P.</w:t>
            </w:r>
          </w:p>
        </w:tc>
        <w:tc>
          <w:tcPr>
            <w:tcW w:w="1683" w:type="dxa"/>
            <w:vAlign w:val="center"/>
          </w:tcPr>
          <w:p w14:paraId="279A218B" w14:textId="0C9FA253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OUP</w:t>
            </w:r>
          </w:p>
        </w:tc>
      </w:tr>
      <w:tr w:rsidR="00C04A5E" w:rsidRPr="00573990" w14:paraId="278E5069" w14:textId="77777777" w:rsidTr="00CC3224">
        <w:tc>
          <w:tcPr>
            <w:tcW w:w="641" w:type="dxa"/>
            <w:vMerge/>
            <w:vAlign w:val="center"/>
          </w:tcPr>
          <w:p w14:paraId="779EDCC4" w14:textId="77777777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  <w:vAlign w:val="center"/>
          </w:tcPr>
          <w:p w14:paraId="24883FCB" w14:textId="77777777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28" w:type="dxa"/>
            <w:vAlign w:val="center"/>
          </w:tcPr>
          <w:p w14:paraId="1A041A80" w14:textId="6323008C" w:rsidR="00C04A5E" w:rsidRPr="00573990" w:rsidRDefault="00C04A5E" w:rsidP="00C04A5E">
            <w:pPr>
              <w:tabs>
                <w:tab w:val="left" w:pos="355"/>
              </w:tabs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Oxford Repetytorium Maturzysty. Poziom podstawowy i rozszerzony</w:t>
            </w:r>
          </w:p>
        </w:tc>
        <w:tc>
          <w:tcPr>
            <w:tcW w:w="2699" w:type="dxa"/>
            <w:vAlign w:val="center"/>
          </w:tcPr>
          <w:p w14:paraId="2A796C7B" w14:textId="50D8F61E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Borkowska D., Evans R., Lane A i in.</w:t>
            </w:r>
          </w:p>
        </w:tc>
        <w:tc>
          <w:tcPr>
            <w:tcW w:w="1683" w:type="dxa"/>
            <w:vAlign w:val="center"/>
          </w:tcPr>
          <w:p w14:paraId="0F436535" w14:textId="2E66AF05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OUP</w:t>
            </w:r>
          </w:p>
        </w:tc>
      </w:tr>
      <w:tr w:rsidR="00C04A5E" w:rsidRPr="00573990" w14:paraId="05234362" w14:textId="77777777" w:rsidTr="00CC3224">
        <w:tc>
          <w:tcPr>
            <w:tcW w:w="641" w:type="dxa"/>
            <w:vMerge/>
            <w:vAlign w:val="center"/>
          </w:tcPr>
          <w:p w14:paraId="0F0C31DF" w14:textId="77777777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  <w:vAlign w:val="center"/>
          </w:tcPr>
          <w:p w14:paraId="61E1F560" w14:textId="77777777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28" w:type="dxa"/>
            <w:vAlign w:val="center"/>
          </w:tcPr>
          <w:p w14:paraId="348F5B03" w14:textId="34552FA7" w:rsidR="00C04A5E" w:rsidRPr="00573990" w:rsidRDefault="00C04A5E" w:rsidP="00C04A5E">
            <w:pPr>
              <w:tabs>
                <w:tab w:val="left" w:pos="355"/>
              </w:tabs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Repetytorium dla szkół ponadpodstawowych</w:t>
            </w:r>
          </w:p>
        </w:tc>
        <w:tc>
          <w:tcPr>
            <w:tcW w:w="2699" w:type="dxa"/>
            <w:vAlign w:val="center"/>
          </w:tcPr>
          <w:p w14:paraId="7AA35495" w14:textId="4311F588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 xml:space="preserve">Rosińska M., Edwards L., </w:t>
            </w:r>
            <w:proofErr w:type="spellStart"/>
            <w:r w:rsidRPr="00573990">
              <w:rPr>
                <w:color w:val="000000" w:themeColor="text1"/>
              </w:rPr>
              <w:t>Cichmińska</w:t>
            </w:r>
            <w:proofErr w:type="spellEnd"/>
            <w:r w:rsidRPr="00573990">
              <w:rPr>
                <w:color w:val="000000" w:themeColor="text1"/>
              </w:rPr>
              <w:t xml:space="preserve"> M.</w:t>
            </w:r>
          </w:p>
        </w:tc>
        <w:tc>
          <w:tcPr>
            <w:tcW w:w="1683" w:type="dxa"/>
            <w:vAlign w:val="center"/>
          </w:tcPr>
          <w:p w14:paraId="66F0D7CE" w14:textId="23053069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Macmillan</w:t>
            </w:r>
          </w:p>
        </w:tc>
      </w:tr>
      <w:tr w:rsidR="00C04A5E" w:rsidRPr="00573990" w14:paraId="5C407253" w14:textId="77777777" w:rsidTr="00CC3224">
        <w:tc>
          <w:tcPr>
            <w:tcW w:w="641" w:type="dxa"/>
            <w:vAlign w:val="center"/>
          </w:tcPr>
          <w:p w14:paraId="3E45DBE0" w14:textId="7BD76036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3.</w:t>
            </w:r>
          </w:p>
        </w:tc>
        <w:tc>
          <w:tcPr>
            <w:tcW w:w="1722" w:type="dxa"/>
            <w:vAlign w:val="center"/>
          </w:tcPr>
          <w:p w14:paraId="1910F499" w14:textId="75524900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Język niemiecki</w:t>
            </w:r>
          </w:p>
        </w:tc>
        <w:tc>
          <w:tcPr>
            <w:tcW w:w="3728" w:type="dxa"/>
            <w:vAlign w:val="center"/>
          </w:tcPr>
          <w:p w14:paraId="3A844B5A" w14:textId="70C78247" w:rsidR="00C04A5E" w:rsidRPr="00573990" w:rsidRDefault="00C04A5E" w:rsidP="00C04A5E">
            <w:pPr>
              <w:jc w:val="center"/>
            </w:pPr>
            <w:proofErr w:type="spellStart"/>
            <w:r w:rsidRPr="00573990">
              <w:rPr>
                <w:color w:val="000000" w:themeColor="text1"/>
              </w:rPr>
              <w:t>Ein</w:t>
            </w:r>
            <w:proofErr w:type="spellEnd"/>
            <w:r w:rsidRPr="00573990">
              <w:rPr>
                <w:color w:val="000000" w:themeColor="text1"/>
              </w:rPr>
              <w:t xml:space="preserve"> </w:t>
            </w:r>
            <w:proofErr w:type="spellStart"/>
            <w:r w:rsidRPr="00573990">
              <w:rPr>
                <w:color w:val="000000" w:themeColor="text1"/>
              </w:rPr>
              <w:t>tolles</w:t>
            </w:r>
            <w:proofErr w:type="spellEnd"/>
            <w:r w:rsidRPr="00573990">
              <w:rPr>
                <w:color w:val="000000" w:themeColor="text1"/>
              </w:rPr>
              <w:t xml:space="preserve"> Team</w:t>
            </w:r>
          </w:p>
        </w:tc>
        <w:tc>
          <w:tcPr>
            <w:tcW w:w="2699" w:type="dxa"/>
            <w:vAlign w:val="center"/>
          </w:tcPr>
          <w:p w14:paraId="004B9743" w14:textId="30DDD29C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Motta G.</w:t>
            </w:r>
          </w:p>
        </w:tc>
        <w:tc>
          <w:tcPr>
            <w:tcW w:w="1683" w:type="dxa"/>
            <w:vAlign w:val="center"/>
          </w:tcPr>
          <w:p w14:paraId="6EF69777" w14:textId="48E5650A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proofErr w:type="spellStart"/>
            <w:r w:rsidRPr="00573990">
              <w:rPr>
                <w:color w:val="000000" w:themeColor="text1"/>
              </w:rPr>
              <w:t>Hueber</w:t>
            </w:r>
            <w:proofErr w:type="spellEnd"/>
          </w:p>
        </w:tc>
      </w:tr>
      <w:tr w:rsidR="00C04A5E" w:rsidRPr="00573990" w14:paraId="2F62F58D" w14:textId="77777777" w:rsidTr="00CC3224">
        <w:tc>
          <w:tcPr>
            <w:tcW w:w="641" w:type="dxa"/>
            <w:vAlign w:val="center"/>
          </w:tcPr>
          <w:p w14:paraId="5A5B4D42" w14:textId="70FAC7E1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4.</w:t>
            </w:r>
          </w:p>
        </w:tc>
        <w:tc>
          <w:tcPr>
            <w:tcW w:w="1722" w:type="dxa"/>
            <w:vAlign w:val="center"/>
          </w:tcPr>
          <w:p w14:paraId="7BAFCC64" w14:textId="691C294E" w:rsidR="00C04A5E" w:rsidRPr="00CC3224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Język francuski</w:t>
            </w:r>
          </w:p>
        </w:tc>
        <w:tc>
          <w:tcPr>
            <w:tcW w:w="3728" w:type="dxa"/>
            <w:vAlign w:val="center"/>
          </w:tcPr>
          <w:p w14:paraId="22411C5B" w14:textId="786979A9" w:rsidR="00C04A5E" w:rsidRPr="00CC3224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  <w:shd w:val="clear" w:color="auto" w:fill="FFFFFF"/>
                <w:lang w:val="en-US"/>
              </w:rPr>
              <w:t xml:space="preserve">Exploits 1. </w:t>
            </w:r>
            <w:proofErr w:type="spellStart"/>
            <w:r w:rsidRPr="00573990">
              <w:rPr>
                <w:color w:val="000000" w:themeColor="text1"/>
                <w:shd w:val="clear" w:color="auto" w:fill="FFFFFF"/>
                <w:lang w:val="en-US"/>
              </w:rPr>
              <w:t>Podręcznik</w:t>
            </w:r>
            <w:proofErr w:type="spellEnd"/>
            <w:r w:rsidRPr="00573990">
              <w:rPr>
                <w:color w:val="000000" w:themeColor="text1"/>
                <w:shd w:val="clear" w:color="auto" w:fill="FFFFFF"/>
                <w:lang w:val="en-US"/>
              </w:rPr>
              <w:t xml:space="preserve"> do </w:t>
            </w:r>
            <w:proofErr w:type="spellStart"/>
            <w:r w:rsidRPr="00573990">
              <w:rPr>
                <w:color w:val="000000" w:themeColor="text1"/>
                <w:shd w:val="clear" w:color="auto" w:fill="FFFFFF"/>
                <w:lang w:val="en-US"/>
              </w:rPr>
              <w:t>nauki</w:t>
            </w:r>
            <w:proofErr w:type="spellEnd"/>
            <w:r w:rsidRPr="00573990">
              <w:rPr>
                <w:color w:val="000000" w:themeColor="text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73990">
              <w:rPr>
                <w:color w:val="000000" w:themeColor="text1"/>
                <w:shd w:val="clear" w:color="auto" w:fill="FFFFFF"/>
                <w:lang w:val="en-US"/>
              </w:rPr>
              <w:t>języka</w:t>
            </w:r>
            <w:proofErr w:type="spellEnd"/>
            <w:r w:rsidRPr="00573990">
              <w:rPr>
                <w:color w:val="000000" w:themeColor="text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73990">
              <w:rPr>
                <w:color w:val="000000" w:themeColor="text1"/>
                <w:shd w:val="clear" w:color="auto" w:fill="FFFFFF"/>
                <w:lang w:val="en-US"/>
              </w:rPr>
              <w:t>francuskiego</w:t>
            </w:r>
            <w:proofErr w:type="spellEnd"/>
            <w:r w:rsidRPr="00573990">
              <w:rPr>
                <w:color w:val="000000" w:themeColor="text1"/>
                <w:shd w:val="clear" w:color="auto" w:fill="FFFFFF"/>
                <w:lang w:val="en-US"/>
              </w:rPr>
              <w:t xml:space="preserve">. </w:t>
            </w:r>
            <w:r w:rsidRPr="00573990">
              <w:rPr>
                <w:color w:val="000000" w:themeColor="text1"/>
                <w:shd w:val="clear" w:color="auto" w:fill="FFFFFF"/>
                <w:lang w:val="en-US"/>
              </w:rPr>
              <w:br/>
            </w:r>
            <w:proofErr w:type="spellStart"/>
            <w:r w:rsidRPr="00573990">
              <w:rPr>
                <w:color w:val="000000" w:themeColor="text1"/>
                <w:shd w:val="clear" w:color="auto" w:fill="FFFFFF"/>
                <w:lang w:val="en-US"/>
              </w:rPr>
              <w:t>Liceum</w:t>
            </w:r>
            <w:proofErr w:type="spellEnd"/>
            <w:r w:rsidRPr="00573990">
              <w:rPr>
                <w:color w:val="000000" w:themeColor="text1"/>
                <w:shd w:val="clear" w:color="auto" w:fill="FFFFFF"/>
                <w:lang w:val="en-US"/>
              </w:rPr>
              <w:t xml:space="preserve"> </w:t>
            </w:r>
            <w:r w:rsidRPr="00573990">
              <w:rPr>
                <w:color w:val="000000" w:themeColor="text1"/>
                <w:shd w:val="clear" w:color="auto" w:fill="FFFFFF"/>
              </w:rPr>
              <w:t>i technikum</w:t>
            </w:r>
          </w:p>
        </w:tc>
        <w:tc>
          <w:tcPr>
            <w:tcW w:w="2699" w:type="dxa"/>
            <w:vAlign w:val="center"/>
          </w:tcPr>
          <w:p w14:paraId="36E9847C" w14:textId="016D50EB" w:rsidR="00C04A5E" w:rsidRPr="00CC3224" w:rsidRDefault="00C04A5E" w:rsidP="00C04A5E">
            <w:pPr>
              <w:jc w:val="center"/>
              <w:rPr>
                <w:color w:val="000000" w:themeColor="text1"/>
              </w:rPr>
            </w:pPr>
            <w:proofErr w:type="spellStart"/>
            <w:r w:rsidRPr="00573990">
              <w:rPr>
                <w:color w:val="000000" w:themeColor="text1"/>
                <w:lang w:val="en-US"/>
              </w:rPr>
              <w:t>Boutegege</w:t>
            </w:r>
            <w:proofErr w:type="spellEnd"/>
            <w:r w:rsidRPr="00573990">
              <w:rPr>
                <w:color w:val="000000" w:themeColor="text1"/>
                <w:lang w:val="en-US"/>
              </w:rPr>
              <w:t> R., </w:t>
            </w:r>
            <w:r w:rsidRPr="00573990">
              <w:rPr>
                <w:color w:val="000000" w:themeColor="text1"/>
                <w:lang w:val="en-US"/>
              </w:rPr>
              <w:br/>
              <w:t xml:space="preserve">Bello A., </w:t>
            </w:r>
            <w:proofErr w:type="spellStart"/>
            <w:r w:rsidRPr="00573990">
              <w:rPr>
                <w:color w:val="000000" w:themeColor="text1"/>
                <w:lang w:val="en-US"/>
              </w:rPr>
              <w:t>Poirey</w:t>
            </w:r>
            <w:proofErr w:type="spellEnd"/>
            <w:r w:rsidRPr="00573990">
              <w:rPr>
                <w:color w:val="000000" w:themeColor="text1"/>
                <w:lang w:val="en-US"/>
              </w:rPr>
              <w:t> C.,</w:t>
            </w:r>
            <w:r w:rsidRPr="00573990">
              <w:rPr>
                <w:color w:val="000000" w:themeColor="text1"/>
                <w:lang w:val="en-US"/>
              </w:rPr>
              <w:br/>
            </w:r>
            <w:proofErr w:type="spellStart"/>
            <w:r w:rsidRPr="00573990">
              <w:rPr>
                <w:color w:val="000000" w:themeColor="text1"/>
                <w:lang w:val="en-US"/>
              </w:rPr>
              <w:t>Supryn</w:t>
            </w:r>
            <w:proofErr w:type="spellEnd"/>
            <w:r w:rsidRPr="00573990">
              <w:rPr>
                <w:color w:val="000000" w:themeColor="text1"/>
                <w:lang w:val="en-US"/>
              </w:rPr>
              <w:t>-Klepcarz M.</w:t>
            </w:r>
          </w:p>
        </w:tc>
        <w:tc>
          <w:tcPr>
            <w:tcW w:w="1683" w:type="dxa"/>
            <w:vAlign w:val="center"/>
          </w:tcPr>
          <w:p w14:paraId="378C5014" w14:textId="59C5F8E6" w:rsidR="00C04A5E" w:rsidRPr="00CC3224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  <w:shd w:val="clear" w:color="auto" w:fill="FFFFFF"/>
              </w:rPr>
              <w:t>PWN/CIDEB</w:t>
            </w:r>
          </w:p>
        </w:tc>
      </w:tr>
      <w:tr w:rsidR="00C04A5E" w:rsidRPr="00573990" w14:paraId="36F70831" w14:textId="77777777" w:rsidTr="00CC3224">
        <w:tc>
          <w:tcPr>
            <w:tcW w:w="641" w:type="dxa"/>
            <w:vAlign w:val="center"/>
          </w:tcPr>
          <w:p w14:paraId="23D54122" w14:textId="3A75A822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5.</w:t>
            </w:r>
          </w:p>
        </w:tc>
        <w:tc>
          <w:tcPr>
            <w:tcW w:w="1722" w:type="dxa"/>
            <w:vAlign w:val="center"/>
          </w:tcPr>
          <w:p w14:paraId="473074F7" w14:textId="0DBBFB16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Historia</w:t>
            </w:r>
          </w:p>
        </w:tc>
        <w:tc>
          <w:tcPr>
            <w:tcW w:w="3728" w:type="dxa"/>
            <w:vAlign w:val="center"/>
          </w:tcPr>
          <w:p w14:paraId="290409BD" w14:textId="7F9C2852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Poznać przeszłość 1. Podręcznik do historii dla liceum ogólnokształcącego i technikum. Zakres podstawowy, edycja 2024</w:t>
            </w:r>
          </w:p>
        </w:tc>
        <w:tc>
          <w:tcPr>
            <w:tcW w:w="2699" w:type="dxa"/>
            <w:vAlign w:val="center"/>
          </w:tcPr>
          <w:p w14:paraId="1AF6619E" w14:textId="24C3CDDF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Pawlak M., Szweda A.,</w:t>
            </w:r>
          </w:p>
        </w:tc>
        <w:tc>
          <w:tcPr>
            <w:tcW w:w="1683" w:type="dxa"/>
            <w:vAlign w:val="center"/>
          </w:tcPr>
          <w:p w14:paraId="790BA896" w14:textId="06BDB610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Nowa Era</w:t>
            </w:r>
          </w:p>
        </w:tc>
      </w:tr>
      <w:tr w:rsidR="00C04A5E" w:rsidRPr="00573990" w14:paraId="0BA98547" w14:textId="77777777" w:rsidTr="00CC3224">
        <w:tc>
          <w:tcPr>
            <w:tcW w:w="641" w:type="dxa"/>
            <w:vMerge w:val="restart"/>
            <w:vAlign w:val="center"/>
          </w:tcPr>
          <w:p w14:paraId="3471537B" w14:textId="029FB67C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6.</w:t>
            </w:r>
          </w:p>
        </w:tc>
        <w:tc>
          <w:tcPr>
            <w:tcW w:w="1722" w:type="dxa"/>
            <w:vMerge w:val="restart"/>
            <w:vAlign w:val="center"/>
          </w:tcPr>
          <w:p w14:paraId="7A9C61BC" w14:textId="766D6F28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 xml:space="preserve">Biznes </w:t>
            </w:r>
            <w:r>
              <w:rPr>
                <w:color w:val="000000" w:themeColor="text1"/>
              </w:rPr>
              <w:br/>
            </w:r>
            <w:r w:rsidRPr="00573990">
              <w:rPr>
                <w:color w:val="000000" w:themeColor="text1"/>
              </w:rPr>
              <w:t>i zarządzanie</w:t>
            </w:r>
          </w:p>
        </w:tc>
        <w:tc>
          <w:tcPr>
            <w:tcW w:w="3728" w:type="dxa"/>
            <w:vAlign w:val="center"/>
          </w:tcPr>
          <w:p w14:paraId="5C5E5125" w14:textId="5008305E" w:rsidR="00C04A5E" w:rsidRPr="00573990" w:rsidRDefault="00C04A5E" w:rsidP="00C04A5E">
            <w:pPr>
              <w:jc w:val="center"/>
            </w:pPr>
            <w:r w:rsidRPr="00573990">
              <w:rPr>
                <w:color w:val="000000" w:themeColor="text1"/>
              </w:rPr>
              <w:t>Biznes i zarządzanie. Podręcznik dla liceum i technikum cz.1. Zakres podstawowy</w:t>
            </w:r>
          </w:p>
        </w:tc>
        <w:tc>
          <w:tcPr>
            <w:tcW w:w="2699" w:type="dxa"/>
            <w:vAlign w:val="center"/>
          </w:tcPr>
          <w:p w14:paraId="295BEF34" w14:textId="65345845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Kawczyńska-Kiełbasa E., Kur P.,</w:t>
            </w:r>
          </w:p>
        </w:tc>
        <w:tc>
          <w:tcPr>
            <w:tcW w:w="1683" w:type="dxa"/>
            <w:vAlign w:val="center"/>
          </w:tcPr>
          <w:p w14:paraId="46F473E9" w14:textId="242B2BE8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WSiP</w:t>
            </w:r>
          </w:p>
        </w:tc>
      </w:tr>
      <w:tr w:rsidR="00C04A5E" w:rsidRPr="00573990" w14:paraId="1E7EDEF0" w14:textId="77777777" w:rsidTr="00C04A5E">
        <w:trPr>
          <w:trHeight w:val="697"/>
        </w:trPr>
        <w:tc>
          <w:tcPr>
            <w:tcW w:w="641" w:type="dxa"/>
            <w:vMerge/>
            <w:vAlign w:val="center"/>
          </w:tcPr>
          <w:p w14:paraId="261897E4" w14:textId="77777777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  <w:vAlign w:val="center"/>
          </w:tcPr>
          <w:p w14:paraId="1887DF98" w14:textId="77777777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28" w:type="dxa"/>
            <w:vAlign w:val="center"/>
          </w:tcPr>
          <w:p w14:paraId="2F9994EC" w14:textId="274018C8" w:rsidR="00C04A5E" w:rsidRPr="00573990" w:rsidRDefault="00C04A5E" w:rsidP="00C04A5E">
            <w:pPr>
              <w:jc w:val="center"/>
            </w:pPr>
            <w:r w:rsidRPr="00573990">
              <w:rPr>
                <w:color w:val="000000" w:themeColor="text1"/>
              </w:rPr>
              <w:t>Biznes i zarządzanie. Podręcznik dla liceum i technikum cz.2. Zakres podstawowy</w:t>
            </w:r>
          </w:p>
        </w:tc>
        <w:tc>
          <w:tcPr>
            <w:tcW w:w="2699" w:type="dxa"/>
            <w:vAlign w:val="center"/>
          </w:tcPr>
          <w:p w14:paraId="31F2FF3F" w14:textId="61037EA8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Kawczyńska-Kiełbasa E.</w:t>
            </w:r>
          </w:p>
        </w:tc>
        <w:tc>
          <w:tcPr>
            <w:tcW w:w="1683" w:type="dxa"/>
            <w:vAlign w:val="center"/>
          </w:tcPr>
          <w:p w14:paraId="5236E1BD" w14:textId="5E1ED03E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WSiP</w:t>
            </w:r>
          </w:p>
        </w:tc>
      </w:tr>
      <w:tr w:rsidR="00C04A5E" w:rsidRPr="00573990" w14:paraId="5370745E" w14:textId="77777777" w:rsidTr="00CC3224">
        <w:tc>
          <w:tcPr>
            <w:tcW w:w="641" w:type="dxa"/>
            <w:vMerge w:val="restart"/>
            <w:vAlign w:val="center"/>
          </w:tcPr>
          <w:p w14:paraId="396DDEB3" w14:textId="0AB95522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7.</w:t>
            </w:r>
          </w:p>
        </w:tc>
        <w:tc>
          <w:tcPr>
            <w:tcW w:w="1722" w:type="dxa"/>
            <w:vMerge w:val="restart"/>
            <w:vAlign w:val="center"/>
          </w:tcPr>
          <w:p w14:paraId="470553B1" w14:textId="10A102F1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Geografia</w:t>
            </w:r>
          </w:p>
        </w:tc>
        <w:tc>
          <w:tcPr>
            <w:tcW w:w="3728" w:type="dxa"/>
            <w:vAlign w:val="center"/>
          </w:tcPr>
          <w:p w14:paraId="32687EE6" w14:textId="0BFA9299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Nowe Oblicza geografii 1. Podręcznik dla liceum ogólnokształcącego i technikum. Zakres podstawowy</w:t>
            </w:r>
          </w:p>
        </w:tc>
        <w:tc>
          <w:tcPr>
            <w:tcW w:w="2699" w:type="dxa"/>
            <w:vAlign w:val="center"/>
          </w:tcPr>
          <w:p w14:paraId="6DD90FF9" w14:textId="26D6BBA8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Malarz R., Więckowski M.</w:t>
            </w:r>
          </w:p>
        </w:tc>
        <w:tc>
          <w:tcPr>
            <w:tcW w:w="1683" w:type="dxa"/>
            <w:vAlign w:val="center"/>
          </w:tcPr>
          <w:p w14:paraId="3B46BC2B" w14:textId="16E9E37A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Nowa Era</w:t>
            </w:r>
          </w:p>
        </w:tc>
      </w:tr>
      <w:tr w:rsidR="00C04A5E" w:rsidRPr="00573990" w14:paraId="702B7449" w14:textId="77777777" w:rsidTr="00CC3224">
        <w:tc>
          <w:tcPr>
            <w:tcW w:w="641" w:type="dxa"/>
            <w:vMerge/>
            <w:vAlign w:val="center"/>
          </w:tcPr>
          <w:p w14:paraId="7711D760" w14:textId="77777777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  <w:vAlign w:val="center"/>
          </w:tcPr>
          <w:p w14:paraId="028079CF" w14:textId="77777777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28" w:type="dxa"/>
            <w:vAlign w:val="center"/>
          </w:tcPr>
          <w:p w14:paraId="15CDBE50" w14:textId="25C88D6F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Nowe Oblicza geografii 2. Podręcznik dla liceum ogólnokształcącego i technikum. Zakres podstawowy</w:t>
            </w:r>
          </w:p>
        </w:tc>
        <w:tc>
          <w:tcPr>
            <w:tcW w:w="2699" w:type="dxa"/>
            <w:vAlign w:val="center"/>
          </w:tcPr>
          <w:p w14:paraId="110ABAD1" w14:textId="19E6AFCF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  <w:shd w:val="clear" w:color="auto" w:fill="FFFFFF"/>
              </w:rPr>
              <w:t xml:space="preserve">Rachwał </w:t>
            </w:r>
            <w:r w:rsidRPr="00573990">
              <w:rPr>
                <w:color w:val="000000" w:themeColor="text1"/>
              </w:rPr>
              <w:t>T., Uliszak R., Wiedermann K., Kroh P.</w:t>
            </w:r>
          </w:p>
        </w:tc>
        <w:tc>
          <w:tcPr>
            <w:tcW w:w="1683" w:type="dxa"/>
            <w:vAlign w:val="center"/>
          </w:tcPr>
          <w:p w14:paraId="63AD8D6F" w14:textId="41F3572D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Nowa Era</w:t>
            </w:r>
          </w:p>
        </w:tc>
      </w:tr>
      <w:tr w:rsidR="00C04A5E" w:rsidRPr="00573990" w14:paraId="53275981" w14:textId="77777777" w:rsidTr="00CC3224">
        <w:tc>
          <w:tcPr>
            <w:tcW w:w="641" w:type="dxa"/>
            <w:vMerge/>
            <w:vAlign w:val="center"/>
          </w:tcPr>
          <w:p w14:paraId="299D5BBD" w14:textId="77777777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  <w:vAlign w:val="center"/>
          </w:tcPr>
          <w:p w14:paraId="14D52EB0" w14:textId="77777777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28" w:type="dxa"/>
            <w:vAlign w:val="center"/>
          </w:tcPr>
          <w:p w14:paraId="516CE549" w14:textId="2F6439AB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Nowe Oblicza geografii 3. Podręcznik dla liceum ogólnokształcącego i technikum. Zakres podstawowy</w:t>
            </w:r>
          </w:p>
        </w:tc>
        <w:tc>
          <w:tcPr>
            <w:tcW w:w="2699" w:type="dxa"/>
            <w:vAlign w:val="center"/>
          </w:tcPr>
          <w:p w14:paraId="59A50912" w14:textId="33052EF6" w:rsidR="00C04A5E" w:rsidRPr="00573990" w:rsidRDefault="00C04A5E" w:rsidP="00C04A5E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573990">
              <w:rPr>
                <w:color w:val="000000" w:themeColor="text1"/>
                <w:shd w:val="clear" w:color="auto" w:fill="FFFFFF"/>
              </w:rPr>
              <w:t>Adamiak Cz.</w:t>
            </w:r>
            <w:r w:rsidRPr="00573990">
              <w:rPr>
                <w:color w:val="000000" w:themeColor="text1"/>
              </w:rPr>
              <w:t>, Dubownik A.</w:t>
            </w:r>
          </w:p>
        </w:tc>
        <w:tc>
          <w:tcPr>
            <w:tcW w:w="1683" w:type="dxa"/>
            <w:vAlign w:val="center"/>
          </w:tcPr>
          <w:p w14:paraId="2B59D26E" w14:textId="68E76509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Nowa Era</w:t>
            </w:r>
          </w:p>
        </w:tc>
      </w:tr>
      <w:tr w:rsidR="00C04A5E" w:rsidRPr="00573990" w14:paraId="2967BB93" w14:textId="77777777" w:rsidTr="00CC3224">
        <w:tc>
          <w:tcPr>
            <w:tcW w:w="641" w:type="dxa"/>
            <w:vMerge/>
            <w:vAlign w:val="center"/>
          </w:tcPr>
          <w:p w14:paraId="443B57C5" w14:textId="77777777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  <w:vAlign w:val="center"/>
          </w:tcPr>
          <w:p w14:paraId="33A2FC94" w14:textId="77777777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28" w:type="dxa"/>
            <w:vAlign w:val="center"/>
          </w:tcPr>
          <w:p w14:paraId="0EC095B5" w14:textId="101C0A07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 xml:space="preserve">Nowe Oblicza geografii 1. Podręcznik dla liceum </w:t>
            </w:r>
            <w:r w:rsidRPr="00573990">
              <w:rPr>
                <w:color w:val="000000" w:themeColor="text1"/>
              </w:rPr>
              <w:lastRenderedPageBreak/>
              <w:t>ogólnokształcącego i technikum. Zakres rozszerzony</w:t>
            </w:r>
          </w:p>
        </w:tc>
        <w:tc>
          <w:tcPr>
            <w:tcW w:w="2699" w:type="dxa"/>
            <w:vAlign w:val="center"/>
          </w:tcPr>
          <w:p w14:paraId="0D3BEF5D" w14:textId="1EB95668" w:rsidR="00C04A5E" w:rsidRPr="00573990" w:rsidRDefault="00C04A5E" w:rsidP="00C04A5E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573990">
              <w:rPr>
                <w:color w:val="000000" w:themeColor="text1"/>
              </w:rPr>
              <w:lastRenderedPageBreak/>
              <w:t>Malarz R., Więckowski M., Kroh P.</w:t>
            </w:r>
          </w:p>
        </w:tc>
        <w:tc>
          <w:tcPr>
            <w:tcW w:w="1683" w:type="dxa"/>
            <w:vAlign w:val="center"/>
          </w:tcPr>
          <w:p w14:paraId="4F5A7583" w14:textId="47349F89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Nowa Era</w:t>
            </w:r>
          </w:p>
        </w:tc>
      </w:tr>
      <w:tr w:rsidR="00C04A5E" w:rsidRPr="00573990" w14:paraId="183D4495" w14:textId="77777777" w:rsidTr="00CC3224">
        <w:tc>
          <w:tcPr>
            <w:tcW w:w="641" w:type="dxa"/>
            <w:vMerge/>
            <w:vAlign w:val="center"/>
          </w:tcPr>
          <w:p w14:paraId="6F0CDEA2" w14:textId="77777777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  <w:vAlign w:val="center"/>
          </w:tcPr>
          <w:p w14:paraId="5BC5EB41" w14:textId="77777777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28" w:type="dxa"/>
            <w:vAlign w:val="center"/>
          </w:tcPr>
          <w:p w14:paraId="52DF06F0" w14:textId="48D916BF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Nowe Oblicza geografii 2. Podręcznik dla liceum ogólnokształcącego i technikum. Zakres rozszerzony</w:t>
            </w:r>
          </w:p>
        </w:tc>
        <w:tc>
          <w:tcPr>
            <w:tcW w:w="2699" w:type="dxa"/>
            <w:vAlign w:val="center"/>
          </w:tcPr>
          <w:p w14:paraId="5119F55C" w14:textId="4B4A7E45" w:rsidR="00C04A5E" w:rsidRPr="00573990" w:rsidRDefault="00C04A5E" w:rsidP="00C04A5E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573990">
              <w:rPr>
                <w:color w:val="000000" w:themeColor="text1"/>
              </w:rPr>
              <w:t>Rachwał T., Kilar W.</w:t>
            </w:r>
          </w:p>
        </w:tc>
        <w:tc>
          <w:tcPr>
            <w:tcW w:w="1683" w:type="dxa"/>
            <w:vAlign w:val="center"/>
          </w:tcPr>
          <w:p w14:paraId="6BE6B1E5" w14:textId="03DAF197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Nowa Era</w:t>
            </w:r>
          </w:p>
        </w:tc>
      </w:tr>
      <w:tr w:rsidR="00C04A5E" w:rsidRPr="00573990" w14:paraId="228D206D" w14:textId="77777777" w:rsidTr="00CC3224">
        <w:tc>
          <w:tcPr>
            <w:tcW w:w="641" w:type="dxa"/>
            <w:vMerge/>
            <w:vAlign w:val="center"/>
          </w:tcPr>
          <w:p w14:paraId="6B0DFBFC" w14:textId="77777777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  <w:vAlign w:val="center"/>
          </w:tcPr>
          <w:p w14:paraId="1288D5AE" w14:textId="77777777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28" w:type="dxa"/>
            <w:vAlign w:val="center"/>
          </w:tcPr>
          <w:p w14:paraId="267A33AD" w14:textId="0172DD24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Nowe Oblicza geografii 3. Podręcznik dla liceum ogólnokształcącego i technikum. Zakres rozszerzony</w:t>
            </w:r>
          </w:p>
        </w:tc>
        <w:tc>
          <w:tcPr>
            <w:tcW w:w="2699" w:type="dxa"/>
            <w:vAlign w:val="center"/>
          </w:tcPr>
          <w:p w14:paraId="391D47EB" w14:textId="2E9A52CB" w:rsidR="00C04A5E" w:rsidRPr="00573990" w:rsidRDefault="00C04A5E" w:rsidP="00C04A5E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573990">
              <w:rPr>
                <w:color w:val="000000" w:themeColor="text1"/>
              </w:rPr>
              <w:t>Malarz R., Więckowski M., Wieczorek T.</w:t>
            </w:r>
          </w:p>
        </w:tc>
        <w:tc>
          <w:tcPr>
            <w:tcW w:w="1683" w:type="dxa"/>
            <w:vAlign w:val="center"/>
          </w:tcPr>
          <w:p w14:paraId="335CD492" w14:textId="71670FBC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Nowa Era</w:t>
            </w:r>
          </w:p>
        </w:tc>
      </w:tr>
      <w:tr w:rsidR="00C04A5E" w:rsidRPr="00573990" w14:paraId="38A3D316" w14:textId="77777777" w:rsidTr="00CC3224">
        <w:tc>
          <w:tcPr>
            <w:tcW w:w="641" w:type="dxa"/>
            <w:vMerge/>
            <w:vAlign w:val="center"/>
          </w:tcPr>
          <w:p w14:paraId="4074728D" w14:textId="77777777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  <w:vAlign w:val="center"/>
          </w:tcPr>
          <w:p w14:paraId="4E5B685C" w14:textId="77777777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28" w:type="dxa"/>
            <w:vAlign w:val="center"/>
          </w:tcPr>
          <w:p w14:paraId="23BF62CC" w14:textId="19D38A69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Nowe Oblicza geografii 4. Podręcznik dla liceum ogólnokształcącego i technikum. Zakres rozszerzony</w:t>
            </w:r>
          </w:p>
        </w:tc>
        <w:tc>
          <w:tcPr>
            <w:tcW w:w="2699" w:type="dxa"/>
            <w:vAlign w:val="center"/>
          </w:tcPr>
          <w:p w14:paraId="003DE9A1" w14:textId="6371979D" w:rsidR="00C04A5E" w:rsidRPr="00573990" w:rsidRDefault="00C04A5E" w:rsidP="00C04A5E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573990">
              <w:rPr>
                <w:color w:val="000000" w:themeColor="text1"/>
                <w:shd w:val="clear" w:color="auto" w:fill="FFFFFF"/>
              </w:rPr>
              <w:t xml:space="preserve">Rachwał </w:t>
            </w:r>
            <w:r w:rsidRPr="00573990">
              <w:rPr>
                <w:color w:val="000000" w:themeColor="text1"/>
              </w:rPr>
              <w:t xml:space="preserve">T., </w:t>
            </w:r>
            <w:r w:rsidRPr="00573990">
              <w:rPr>
                <w:color w:val="000000" w:themeColor="text1"/>
                <w:shd w:val="clear" w:color="auto" w:fill="FFFFFF"/>
              </w:rPr>
              <w:t>Adamiak Cz.</w:t>
            </w:r>
          </w:p>
        </w:tc>
        <w:tc>
          <w:tcPr>
            <w:tcW w:w="1683" w:type="dxa"/>
            <w:vAlign w:val="center"/>
          </w:tcPr>
          <w:p w14:paraId="62387DD5" w14:textId="17D24817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Nowa Era</w:t>
            </w:r>
          </w:p>
        </w:tc>
      </w:tr>
      <w:tr w:rsidR="00C04A5E" w:rsidRPr="00573990" w14:paraId="6D10BC8F" w14:textId="77777777" w:rsidTr="00CC3224">
        <w:tc>
          <w:tcPr>
            <w:tcW w:w="641" w:type="dxa"/>
            <w:vMerge w:val="restart"/>
            <w:vAlign w:val="center"/>
          </w:tcPr>
          <w:p w14:paraId="4569E3CB" w14:textId="00194DBF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8.</w:t>
            </w:r>
          </w:p>
        </w:tc>
        <w:tc>
          <w:tcPr>
            <w:tcW w:w="1722" w:type="dxa"/>
            <w:vMerge w:val="restart"/>
            <w:vAlign w:val="center"/>
          </w:tcPr>
          <w:p w14:paraId="0A54CEF2" w14:textId="27F512AD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Biologia</w:t>
            </w:r>
          </w:p>
        </w:tc>
        <w:tc>
          <w:tcPr>
            <w:tcW w:w="3728" w:type="dxa"/>
            <w:vAlign w:val="center"/>
          </w:tcPr>
          <w:p w14:paraId="7293D87A" w14:textId="7FDA484B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NOWA Biologia na czasie cz.1. Zakres podstawowy</w:t>
            </w:r>
          </w:p>
        </w:tc>
        <w:tc>
          <w:tcPr>
            <w:tcW w:w="2699" w:type="dxa"/>
            <w:vAlign w:val="center"/>
          </w:tcPr>
          <w:p w14:paraId="2CE4B3DC" w14:textId="74145017" w:rsidR="00C04A5E" w:rsidRPr="00573990" w:rsidRDefault="00C04A5E" w:rsidP="00C04A5E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573990">
              <w:rPr>
                <w:color w:val="000000" w:themeColor="text1"/>
              </w:rPr>
              <w:t>Helmin A., Holeczek J.</w:t>
            </w:r>
          </w:p>
        </w:tc>
        <w:tc>
          <w:tcPr>
            <w:tcW w:w="1683" w:type="dxa"/>
            <w:vAlign w:val="center"/>
          </w:tcPr>
          <w:p w14:paraId="5CD4DC35" w14:textId="4A51834F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Nowa Era</w:t>
            </w:r>
          </w:p>
        </w:tc>
      </w:tr>
      <w:tr w:rsidR="00C04A5E" w:rsidRPr="00573990" w14:paraId="6C0861C8" w14:textId="77777777" w:rsidTr="00CC3224">
        <w:tc>
          <w:tcPr>
            <w:tcW w:w="641" w:type="dxa"/>
            <w:vMerge/>
            <w:vAlign w:val="center"/>
          </w:tcPr>
          <w:p w14:paraId="6EF73876" w14:textId="77777777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  <w:vAlign w:val="center"/>
          </w:tcPr>
          <w:p w14:paraId="1D3E0AF8" w14:textId="77777777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28" w:type="dxa"/>
            <w:vAlign w:val="center"/>
          </w:tcPr>
          <w:p w14:paraId="7037888F" w14:textId="34273867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NOWA Biologia na czasie cz.2. Zakres podstawowy</w:t>
            </w:r>
          </w:p>
        </w:tc>
        <w:tc>
          <w:tcPr>
            <w:tcW w:w="2699" w:type="dxa"/>
            <w:vAlign w:val="center"/>
          </w:tcPr>
          <w:p w14:paraId="1D7EC632" w14:textId="5FABA4ED" w:rsidR="00C04A5E" w:rsidRPr="00573990" w:rsidRDefault="00C04A5E" w:rsidP="00C04A5E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573990">
              <w:rPr>
                <w:color w:val="000000" w:themeColor="text1"/>
              </w:rPr>
              <w:t>Helmin A., Holeczek J.</w:t>
            </w:r>
          </w:p>
        </w:tc>
        <w:tc>
          <w:tcPr>
            <w:tcW w:w="1683" w:type="dxa"/>
            <w:vAlign w:val="center"/>
          </w:tcPr>
          <w:p w14:paraId="23862363" w14:textId="56E30C4F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Nowa Era</w:t>
            </w:r>
          </w:p>
        </w:tc>
      </w:tr>
      <w:tr w:rsidR="00C04A5E" w:rsidRPr="00573990" w14:paraId="1B00DD58" w14:textId="77777777" w:rsidTr="00CC3224">
        <w:tc>
          <w:tcPr>
            <w:tcW w:w="641" w:type="dxa"/>
            <w:vMerge/>
            <w:vAlign w:val="center"/>
          </w:tcPr>
          <w:p w14:paraId="6D64FF61" w14:textId="77777777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  <w:vAlign w:val="center"/>
          </w:tcPr>
          <w:p w14:paraId="56A62F5D" w14:textId="77777777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28" w:type="dxa"/>
            <w:vAlign w:val="center"/>
          </w:tcPr>
          <w:p w14:paraId="4073D7AE" w14:textId="5F5C2856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NOWA Biologia na czasie cz.3. Zakres podstawowy</w:t>
            </w:r>
          </w:p>
        </w:tc>
        <w:tc>
          <w:tcPr>
            <w:tcW w:w="2699" w:type="dxa"/>
            <w:vAlign w:val="center"/>
          </w:tcPr>
          <w:p w14:paraId="37260055" w14:textId="6D844BD3" w:rsidR="00C04A5E" w:rsidRPr="00573990" w:rsidRDefault="00C04A5E" w:rsidP="00C04A5E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573990">
              <w:rPr>
                <w:color w:val="000000" w:themeColor="text1"/>
              </w:rPr>
              <w:t>Helmin A., Holeczek J.</w:t>
            </w:r>
          </w:p>
        </w:tc>
        <w:tc>
          <w:tcPr>
            <w:tcW w:w="1683" w:type="dxa"/>
            <w:vAlign w:val="center"/>
          </w:tcPr>
          <w:p w14:paraId="47E799B7" w14:textId="075DBCAA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Nowa Era</w:t>
            </w:r>
          </w:p>
        </w:tc>
      </w:tr>
      <w:tr w:rsidR="00C04A5E" w:rsidRPr="00573990" w14:paraId="17F2F77D" w14:textId="77777777" w:rsidTr="00CC3224">
        <w:tc>
          <w:tcPr>
            <w:tcW w:w="641" w:type="dxa"/>
            <w:vMerge w:val="restart"/>
            <w:vAlign w:val="center"/>
          </w:tcPr>
          <w:p w14:paraId="7CF1A96A" w14:textId="6549786A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9.</w:t>
            </w:r>
          </w:p>
        </w:tc>
        <w:tc>
          <w:tcPr>
            <w:tcW w:w="1722" w:type="dxa"/>
            <w:vMerge w:val="restart"/>
            <w:vAlign w:val="center"/>
          </w:tcPr>
          <w:p w14:paraId="5DFD4FBA" w14:textId="663030C2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Chemia</w:t>
            </w:r>
          </w:p>
        </w:tc>
        <w:tc>
          <w:tcPr>
            <w:tcW w:w="3728" w:type="dxa"/>
            <w:vAlign w:val="center"/>
          </w:tcPr>
          <w:p w14:paraId="59E874F3" w14:textId="61CB77AA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t>NOWA To jest chemia cz. 1. Nowa edycja. Podręcznik. Liceum i technikum. Zakres podstawowy</w:t>
            </w:r>
          </w:p>
        </w:tc>
        <w:tc>
          <w:tcPr>
            <w:tcW w:w="2699" w:type="dxa"/>
            <w:vAlign w:val="center"/>
          </w:tcPr>
          <w:p w14:paraId="45DB7B13" w14:textId="55BA91E5" w:rsidR="00C04A5E" w:rsidRPr="00573990" w:rsidRDefault="00C04A5E" w:rsidP="00C04A5E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573990">
              <w:rPr>
                <w:color w:val="000000" w:themeColor="text1"/>
              </w:rPr>
              <w:t>Mrzigot J., Mrzigot A., Hassa R.</w:t>
            </w:r>
          </w:p>
        </w:tc>
        <w:tc>
          <w:tcPr>
            <w:tcW w:w="1683" w:type="dxa"/>
            <w:vAlign w:val="center"/>
          </w:tcPr>
          <w:p w14:paraId="100D57DB" w14:textId="717BCF90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Nowa Era</w:t>
            </w:r>
          </w:p>
        </w:tc>
      </w:tr>
      <w:tr w:rsidR="00C04A5E" w:rsidRPr="00573990" w14:paraId="5FE965C6" w14:textId="77777777" w:rsidTr="00CC3224">
        <w:tc>
          <w:tcPr>
            <w:tcW w:w="641" w:type="dxa"/>
            <w:vMerge/>
            <w:vAlign w:val="center"/>
          </w:tcPr>
          <w:p w14:paraId="6CFF269B" w14:textId="77777777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  <w:vAlign w:val="center"/>
          </w:tcPr>
          <w:p w14:paraId="1378EA3E" w14:textId="77777777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28" w:type="dxa"/>
            <w:vAlign w:val="center"/>
          </w:tcPr>
          <w:p w14:paraId="20BF0F96" w14:textId="35D6AB31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t>NOWA To jest chemia cz. 2. Nowa edycja. Podręcznik. Liceum i technikum. Zakres podstawowy</w:t>
            </w:r>
          </w:p>
        </w:tc>
        <w:tc>
          <w:tcPr>
            <w:tcW w:w="2699" w:type="dxa"/>
            <w:vAlign w:val="center"/>
          </w:tcPr>
          <w:p w14:paraId="5CC5B6C5" w14:textId="07725597" w:rsidR="00C04A5E" w:rsidRPr="00573990" w:rsidRDefault="00C04A5E" w:rsidP="00C04A5E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573990">
              <w:rPr>
                <w:color w:val="000000" w:themeColor="text1"/>
              </w:rPr>
              <w:t>Mrzigot J., Mrzigot A., Hassa R.</w:t>
            </w:r>
          </w:p>
        </w:tc>
        <w:tc>
          <w:tcPr>
            <w:tcW w:w="1683" w:type="dxa"/>
            <w:vAlign w:val="center"/>
          </w:tcPr>
          <w:p w14:paraId="28019622" w14:textId="484A2CB7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Nowa Era</w:t>
            </w:r>
          </w:p>
        </w:tc>
      </w:tr>
      <w:tr w:rsidR="00C04A5E" w:rsidRPr="00573990" w14:paraId="0353D09D" w14:textId="77777777" w:rsidTr="00CC3224">
        <w:tc>
          <w:tcPr>
            <w:tcW w:w="641" w:type="dxa"/>
            <w:vMerge/>
            <w:vAlign w:val="center"/>
          </w:tcPr>
          <w:p w14:paraId="35F777A3" w14:textId="77777777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  <w:vAlign w:val="center"/>
          </w:tcPr>
          <w:p w14:paraId="71B57C0F" w14:textId="77777777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28" w:type="dxa"/>
            <w:vAlign w:val="center"/>
          </w:tcPr>
          <w:p w14:paraId="5A652F1A" w14:textId="60A23E6C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t>NOWA To jest chemia cz. 3. Nowa edycja. Podręcznik. Liceum i technikum. Zakres podstawowy</w:t>
            </w:r>
          </w:p>
        </w:tc>
        <w:tc>
          <w:tcPr>
            <w:tcW w:w="2699" w:type="dxa"/>
            <w:vAlign w:val="center"/>
          </w:tcPr>
          <w:p w14:paraId="76CCE89C" w14:textId="4B419C2F" w:rsidR="00C04A5E" w:rsidRPr="00573990" w:rsidRDefault="00C04A5E" w:rsidP="00C04A5E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573990">
              <w:rPr>
                <w:color w:val="000000" w:themeColor="text1"/>
              </w:rPr>
              <w:t>Mrzigot J., Mrzigot A., Hassa R.</w:t>
            </w:r>
          </w:p>
        </w:tc>
        <w:tc>
          <w:tcPr>
            <w:tcW w:w="1683" w:type="dxa"/>
            <w:vAlign w:val="center"/>
          </w:tcPr>
          <w:p w14:paraId="2E04A5A7" w14:textId="2F11A6F2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Nowa Era</w:t>
            </w:r>
          </w:p>
        </w:tc>
      </w:tr>
      <w:tr w:rsidR="00C04A5E" w:rsidRPr="00573990" w14:paraId="7AF55F71" w14:textId="77777777" w:rsidTr="00CC3224">
        <w:tc>
          <w:tcPr>
            <w:tcW w:w="641" w:type="dxa"/>
            <w:vAlign w:val="center"/>
          </w:tcPr>
          <w:p w14:paraId="3CC3892A" w14:textId="217BEBF9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CC3224">
              <w:rPr>
                <w:color w:val="000000" w:themeColor="text1"/>
              </w:rPr>
              <w:t>10.</w:t>
            </w:r>
          </w:p>
        </w:tc>
        <w:tc>
          <w:tcPr>
            <w:tcW w:w="1722" w:type="dxa"/>
            <w:vAlign w:val="center"/>
          </w:tcPr>
          <w:p w14:paraId="3471E5E7" w14:textId="2F3D86D5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Fizyka</w:t>
            </w:r>
          </w:p>
        </w:tc>
        <w:tc>
          <w:tcPr>
            <w:tcW w:w="3728" w:type="dxa"/>
            <w:vAlign w:val="center"/>
          </w:tcPr>
          <w:p w14:paraId="108D9A00" w14:textId="666A6581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Fizyka. Nowa edycja. Podręcznik. Liceum i technikum. Zakres podstawowy</w:t>
            </w:r>
          </w:p>
        </w:tc>
        <w:tc>
          <w:tcPr>
            <w:tcW w:w="2699" w:type="dxa"/>
            <w:vAlign w:val="center"/>
          </w:tcPr>
          <w:p w14:paraId="2359A5A1" w14:textId="1AC4F4AF" w:rsidR="00C04A5E" w:rsidRPr="00573990" w:rsidRDefault="00C04A5E" w:rsidP="00C04A5E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573990">
              <w:rPr>
                <w:color w:val="000000" w:themeColor="text1"/>
              </w:rPr>
              <w:t>Lehman L., Polesiuk W., Wojewoda G.</w:t>
            </w:r>
          </w:p>
        </w:tc>
        <w:tc>
          <w:tcPr>
            <w:tcW w:w="1683" w:type="dxa"/>
            <w:vAlign w:val="center"/>
          </w:tcPr>
          <w:p w14:paraId="4133CABC" w14:textId="10EBA9DB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WSiP</w:t>
            </w:r>
          </w:p>
        </w:tc>
      </w:tr>
      <w:tr w:rsidR="00C04A5E" w:rsidRPr="00573990" w14:paraId="53605BF1" w14:textId="77777777" w:rsidTr="00CC3224">
        <w:tc>
          <w:tcPr>
            <w:tcW w:w="641" w:type="dxa"/>
            <w:vAlign w:val="center"/>
          </w:tcPr>
          <w:p w14:paraId="16C44163" w14:textId="6F275BF0" w:rsidR="00C04A5E" w:rsidRPr="00CC3224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11.</w:t>
            </w:r>
          </w:p>
        </w:tc>
        <w:tc>
          <w:tcPr>
            <w:tcW w:w="1722" w:type="dxa"/>
            <w:vAlign w:val="center"/>
          </w:tcPr>
          <w:p w14:paraId="020D3535" w14:textId="764D864F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Matematyka</w:t>
            </w:r>
          </w:p>
        </w:tc>
        <w:tc>
          <w:tcPr>
            <w:tcW w:w="3728" w:type="dxa"/>
            <w:vAlign w:val="center"/>
          </w:tcPr>
          <w:p w14:paraId="4FBED53F" w14:textId="17266B34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Matematyka. Podręcznik do liceów i techników. Zakres podstawowy</w:t>
            </w:r>
          </w:p>
        </w:tc>
        <w:tc>
          <w:tcPr>
            <w:tcW w:w="2699" w:type="dxa"/>
            <w:vAlign w:val="center"/>
          </w:tcPr>
          <w:p w14:paraId="6707A50F" w14:textId="37EB6FF3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proofErr w:type="spellStart"/>
            <w:r w:rsidRPr="00573990">
              <w:rPr>
                <w:color w:val="000000" w:themeColor="text1"/>
              </w:rPr>
              <w:t>Kurczab</w:t>
            </w:r>
            <w:proofErr w:type="spellEnd"/>
            <w:r w:rsidRPr="00573990">
              <w:rPr>
                <w:color w:val="000000" w:themeColor="text1"/>
              </w:rPr>
              <w:t xml:space="preserve"> M., </w:t>
            </w:r>
            <w:proofErr w:type="spellStart"/>
            <w:r w:rsidRPr="00573990">
              <w:rPr>
                <w:color w:val="000000" w:themeColor="text1"/>
              </w:rPr>
              <w:t>Kurczab</w:t>
            </w:r>
            <w:proofErr w:type="spellEnd"/>
            <w:r w:rsidRPr="00573990">
              <w:rPr>
                <w:color w:val="000000" w:themeColor="text1"/>
              </w:rPr>
              <w:t xml:space="preserve"> E., </w:t>
            </w:r>
            <w:proofErr w:type="spellStart"/>
            <w:r w:rsidRPr="00573990">
              <w:rPr>
                <w:color w:val="000000" w:themeColor="text1"/>
              </w:rPr>
              <w:t>Świda</w:t>
            </w:r>
            <w:proofErr w:type="spellEnd"/>
            <w:r w:rsidRPr="00573990">
              <w:rPr>
                <w:color w:val="000000" w:themeColor="text1"/>
              </w:rPr>
              <w:t xml:space="preserve"> E.</w:t>
            </w:r>
          </w:p>
        </w:tc>
        <w:tc>
          <w:tcPr>
            <w:tcW w:w="1683" w:type="dxa"/>
            <w:vAlign w:val="center"/>
          </w:tcPr>
          <w:p w14:paraId="2B5412C2" w14:textId="5E3290BF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  <w:shd w:val="clear" w:color="auto" w:fill="FFFFFF"/>
              </w:rPr>
              <w:t>Pazdro</w:t>
            </w:r>
          </w:p>
        </w:tc>
      </w:tr>
      <w:tr w:rsidR="00C04A5E" w:rsidRPr="00573990" w14:paraId="358BC0C6" w14:textId="77777777" w:rsidTr="00CC3224">
        <w:tc>
          <w:tcPr>
            <w:tcW w:w="641" w:type="dxa"/>
            <w:vMerge w:val="restart"/>
            <w:vAlign w:val="center"/>
          </w:tcPr>
          <w:p w14:paraId="23E136A9" w14:textId="646A80B0" w:rsidR="00C04A5E" w:rsidRPr="00CC3224" w:rsidRDefault="00C04A5E" w:rsidP="00C04A5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12.</w:t>
            </w:r>
          </w:p>
        </w:tc>
        <w:tc>
          <w:tcPr>
            <w:tcW w:w="1722" w:type="dxa"/>
            <w:vMerge w:val="restart"/>
            <w:vAlign w:val="center"/>
          </w:tcPr>
          <w:p w14:paraId="11FAB309" w14:textId="65BEBAAF" w:rsidR="00C04A5E" w:rsidRPr="00CC3224" w:rsidRDefault="00C04A5E" w:rsidP="00C04A5E">
            <w:pPr>
              <w:jc w:val="center"/>
              <w:rPr>
                <w:color w:val="000000" w:themeColor="text1"/>
              </w:rPr>
            </w:pPr>
            <w:r w:rsidRPr="00CC3224">
              <w:rPr>
                <w:color w:val="000000" w:themeColor="text1"/>
              </w:rPr>
              <w:t>Informatyka</w:t>
            </w:r>
          </w:p>
        </w:tc>
        <w:tc>
          <w:tcPr>
            <w:tcW w:w="3728" w:type="dxa"/>
            <w:vAlign w:val="center"/>
          </w:tcPr>
          <w:p w14:paraId="59B3183D" w14:textId="610CC794" w:rsidR="00C04A5E" w:rsidRPr="00CC3224" w:rsidRDefault="00C04A5E" w:rsidP="00C04A5E">
            <w:pPr>
              <w:jc w:val="center"/>
              <w:rPr>
                <w:color w:val="000000" w:themeColor="text1"/>
              </w:rPr>
            </w:pPr>
            <w:r w:rsidRPr="00CC3224">
              <w:rPr>
                <w:color w:val="000000" w:themeColor="text1"/>
                <w:shd w:val="clear" w:color="auto" w:fill="FFFFFF"/>
              </w:rPr>
              <w:t>Informatyka 1. Podręcznik.</w:t>
            </w:r>
            <w:r w:rsidRPr="00CC3224">
              <w:rPr>
                <w:color w:val="000000" w:themeColor="text1"/>
                <w:shd w:val="clear" w:color="auto" w:fill="FFFFFF"/>
              </w:rPr>
              <w:br/>
              <w:t>Zakres podstawowy</w:t>
            </w:r>
          </w:p>
        </w:tc>
        <w:tc>
          <w:tcPr>
            <w:tcW w:w="2699" w:type="dxa"/>
            <w:vAlign w:val="center"/>
          </w:tcPr>
          <w:p w14:paraId="46B5D04D" w14:textId="42516A35" w:rsidR="00C04A5E" w:rsidRPr="00CC3224" w:rsidRDefault="00C04A5E" w:rsidP="00C04A5E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CC3224">
              <w:rPr>
                <w:color w:val="000000" w:themeColor="text1"/>
                <w:shd w:val="clear" w:color="auto" w:fill="FFFFFF"/>
              </w:rPr>
              <w:t>Jochemczyk W., Olędzka K.</w:t>
            </w:r>
          </w:p>
        </w:tc>
        <w:tc>
          <w:tcPr>
            <w:tcW w:w="1683" w:type="dxa"/>
            <w:vAlign w:val="center"/>
          </w:tcPr>
          <w:p w14:paraId="4804E247" w14:textId="48644D3E" w:rsidR="00C04A5E" w:rsidRPr="00CC3224" w:rsidRDefault="00C04A5E" w:rsidP="00C04A5E">
            <w:pPr>
              <w:jc w:val="center"/>
              <w:rPr>
                <w:color w:val="000000" w:themeColor="text1"/>
              </w:rPr>
            </w:pPr>
            <w:r w:rsidRPr="00CC3224">
              <w:rPr>
                <w:color w:val="000000" w:themeColor="text1"/>
              </w:rPr>
              <w:t>WSiP</w:t>
            </w:r>
          </w:p>
        </w:tc>
      </w:tr>
      <w:tr w:rsidR="00C04A5E" w:rsidRPr="00573990" w14:paraId="56E73EFF" w14:textId="77777777" w:rsidTr="00CC3224">
        <w:tc>
          <w:tcPr>
            <w:tcW w:w="641" w:type="dxa"/>
            <w:vMerge/>
            <w:vAlign w:val="center"/>
          </w:tcPr>
          <w:p w14:paraId="2368BA26" w14:textId="77777777" w:rsidR="00C04A5E" w:rsidRPr="00CC3224" w:rsidRDefault="00C04A5E" w:rsidP="00C04A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  <w:vAlign w:val="center"/>
          </w:tcPr>
          <w:p w14:paraId="03BA0CA4" w14:textId="77777777" w:rsidR="00C04A5E" w:rsidRPr="00CC3224" w:rsidRDefault="00C04A5E" w:rsidP="00C04A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28" w:type="dxa"/>
            <w:vAlign w:val="center"/>
          </w:tcPr>
          <w:p w14:paraId="138391F9" w14:textId="4AF42322" w:rsidR="00C04A5E" w:rsidRPr="00CC3224" w:rsidRDefault="00C04A5E" w:rsidP="00C04A5E">
            <w:pPr>
              <w:jc w:val="center"/>
              <w:rPr>
                <w:color w:val="000000" w:themeColor="text1"/>
              </w:rPr>
            </w:pPr>
            <w:r w:rsidRPr="00CC3224">
              <w:rPr>
                <w:color w:val="000000" w:themeColor="text1"/>
                <w:shd w:val="clear" w:color="auto" w:fill="FFFFFF"/>
              </w:rPr>
              <w:t>Informatyka 2. Podręcznik.</w:t>
            </w:r>
            <w:r w:rsidRPr="00CC3224">
              <w:rPr>
                <w:color w:val="000000" w:themeColor="text1"/>
                <w:shd w:val="clear" w:color="auto" w:fill="FFFFFF"/>
              </w:rPr>
              <w:br/>
              <w:t>Zakres podstawowy</w:t>
            </w:r>
          </w:p>
        </w:tc>
        <w:tc>
          <w:tcPr>
            <w:tcW w:w="2699" w:type="dxa"/>
            <w:vAlign w:val="center"/>
          </w:tcPr>
          <w:p w14:paraId="3983BF3F" w14:textId="12F4A081" w:rsidR="00C04A5E" w:rsidRPr="00CC3224" w:rsidRDefault="00C04A5E" w:rsidP="00C04A5E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CC3224">
              <w:rPr>
                <w:color w:val="000000" w:themeColor="text1"/>
                <w:shd w:val="clear" w:color="auto" w:fill="FFFFFF"/>
              </w:rPr>
              <w:t>Jochemczyk W., Olędzka K.</w:t>
            </w:r>
          </w:p>
        </w:tc>
        <w:tc>
          <w:tcPr>
            <w:tcW w:w="1683" w:type="dxa"/>
            <w:vAlign w:val="center"/>
          </w:tcPr>
          <w:p w14:paraId="0E4C99CC" w14:textId="4DBE1D79" w:rsidR="00C04A5E" w:rsidRPr="00CC3224" w:rsidRDefault="00C04A5E" w:rsidP="00C04A5E">
            <w:pPr>
              <w:jc w:val="center"/>
              <w:rPr>
                <w:color w:val="000000" w:themeColor="text1"/>
              </w:rPr>
            </w:pPr>
            <w:r w:rsidRPr="00CC3224">
              <w:rPr>
                <w:color w:val="000000" w:themeColor="text1"/>
              </w:rPr>
              <w:t>WSiP</w:t>
            </w:r>
          </w:p>
        </w:tc>
      </w:tr>
      <w:tr w:rsidR="00C04A5E" w:rsidRPr="00573990" w14:paraId="3D94E678" w14:textId="77777777" w:rsidTr="00CC3224">
        <w:tc>
          <w:tcPr>
            <w:tcW w:w="641" w:type="dxa"/>
            <w:vMerge/>
            <w:vAlign w:val="center"/>
          </w:tcPr>
          <w:p w14:paraId="025692BC" w14:textId="77777777" w:rsidR="00C04A5E" w:rsidRPr="00CC3224" w:rsidRDefault="00C04A5E" w:rsidP="00C04A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  <w:vAlign w:val="center"/>
          </w:tcPr>
          <w:p w14:paraId="4E47DF6F" w14:textId="77777777" w:rsidR="00C04A5E" w:rsidRPr="00CC3224" w:rsidRDefault="00C04A5E" w:rsidP="00C04A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28" w:type="dxa"/>
            <w:vAlign w:val="center"/>
          </w:tcPr>
          <w:p w14:paraId="36537474" w14:textId="117D9608" w:rsidR="00C04A5E" w:rsidRPr="00CC3224" w:rsidRDefault="00C04A5E" w:rsidP="00C04A5E">
            <w:pPr>
              <w:jc w:val="center"/>
              <w:rPr>
                <w:color w:val="000000" w:themeColor="text1"/>
              </w:rPr>
            </w:pPr>
            <w:r w:rsidRPr="00CC3224">
              <w:rPr>
                <w:color w:val="000000" w:themeColor="text1"/>
                <w:shd w:val="clear" w:color="auto" w:fill="FFFFFF"/>
              </w:rPr>
              <w:t>Informatyka 3. Podręcznik.</w:t>
            </w:r>
            <w:r w:rsidRPr="00CC3224">
              <w:rPr>
                <w:color w:val="000000" w:themeColor="text1"/>
                <w:shd w:val="clear" w:color="auto" w:fill="FFFFFF"/>
              </w:rPr>
              <w:br/>
              <w:t>Zakres podstawowy</w:t>
            </w:r>
          </w:p>
        </w:tc>
        <w:tc>
          <w:tcPr>
            <w:tcW w:w="2699" w:type="dxa"/>
            <w:vAlign w:val="center"/>
          </w:tcPr>
          <w:p w14:paraId="3AA7496D" w14:textId="19F17A0A" w:rsidR="00C04A5E" w:rsidRPr="00CC3224" w:rsidRDefault="00C04A5E" w:rsidP="00C04A5E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CC3224">
              <w:rPr>
                <w:color w:val="000000" w:themeColor="text1"/>
                <w:shd w:val="clear" w:color="auto" w:fill="FFFFFF"/>
              </w:rPr>
              <w:t>Jochemczyk W., Olędzka K.</w:t>
            </w:r>
          </w:p>
        </w:tc>
        <w:tc>
          <w:tcPr>
            <w:tcW w:w="1683" w:type="dxa"/>
            <w:vAlign w:val="center"/>
          </w:tcPr>
          <w:p w14:paraId="3EB8B8C8" w14:textId="5FE38FE6" w:rsidR="00C04A5E" w:rsidRPr="00CC3224" w:rsidRDefault="00C04A5E" w:rsidP="00C04A5E">
            <w:pPr>
              <w:jc w:val="center"/>
              <w:rPr>
                <w:color w:val="000000" w:themeColor="text1"/>
              </w:rPr>
            </w:pPr>
            <w:r w:rsidRPr="00CC3224">
              <w:rPr>
                <w:color w:val="000000" w:themeColor="text1"/>
              </w:rPr>
              <w:t>WSiP</w:t>
            </w:r>
          </w:p>
        </w:tc>
      </w:tr>
      <w:tr w:rsidR="00C04A5E" w:rsidRPr="00573990" w14:paraId="6ABF89CF" w14:textId="77777777" w:rsidTr="00CC3224">
        <w:tc>
          <w:tcPr>
            <w:tcW w:w="641" w:type="dxa"/>
            <w:vAlign w:val="center"/>
          </w:tcPr>
          <w:p w14:paraId="412D682D" w14:textId="6FB53834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13.</w:t>
            </w:r>
          </w:p>
        </w:tc>
        <w:tc>
          <w:tcPr>
            <w:tcW w:w="1722" w:type="dxa"/>
            <w:vAlign w:val="center"/>
          </w:tcPr>
          <w:p w14:paraId="06026A4E" w14:textId="61BC759E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CC3224">
              <w:rPr>
                <w:color w:val="000000" w:themeColor="text1"/>
              </w:rPr>
              <w:t>Edukacja dla bezpieczeństwa</w:t>
            </w:r>
          </w:p>
        </w:tc>
        <w:tc>
          <w:tcPr>
            <w:tcW w:w="3728" w:type="dxa"/>
            <w:vAlign w:val="center"/>
          </w:tcPr>
          <w:p w14:paraId="25B4F1A7" w14:textId="15F917AD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CC3224">
              <w:rPr>
                <w:color w:val="000000" w:themeColor="text1"/>
              </w:rPr>
              <w:t xml:space="preserve">Edukacja dla bezpieczeństwa. Szkoła ponadpodstawowa. </w:t>
            </w:r>
            <w:r w:rsidRPr="00CC3224">
              <w:rPr>
                <w:color w:val="000000" w:themeColor="text1"/>
              </w:rPr>
              <w:br/>
              <w:t>Zakres podstawowy</w:t>
            </w:r>
          </w:p>
        </w:tc>
        <w:tc>
          <w:tcPr>
            <w:tcW w:w="2699" w:type="dxa"/>
            <w:vAlign w:val="center"/>
          </w:tcPr>
          <w:p w14:paraId="29A759CD" w14:textId="100E0332" w:rsidR="00C04A5E" w:rsidRPr="00573990" w:rsidRDefault="00C04A5E" w:rsidP="00C04A5E">
            <w:pPr>
              <w:jc w:val="center"/>
              <w:rPr>
                <w:color w:val="000000" w:themeColor="text1"/>
                <w:lang w:val="en-US"/>
              </w:rPr>
            </w:pPr>
            <w:r w:rsidRPr="00CC3224">
              <w:rPr>
                <w:color w:val="000000" w:themeColor="text1"/>
                <w:shd w:val="clear" w:color="auto" w:fill="FFFFFF"/>
              </w:rPr>
              <w:t>Breitkopf B., Cieśla M.</w:t>
            </w:r>
          </w:p>
        </w:tc>
        <w:tc>
          <w:tcPr>
            <w:tcW w:w="1683" w:type="dxa"/>
            <w:vAlign w:val="center"/>
          </w:tcPr>
          <w:p w14:paraId="142CE7EA" w14:textId="049D4340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CC3224">
              <w:rPr>
                <w:color w:val="000000" w:themeColor="text1"/>
              </w:rPr>
              <w:t>WSiP</w:t>
            </w:r>
          </w:p>
        </w:tc>
      </w:tr>
      <w:tr w:rsidR="00C04A5E" w:rsidRPr="00573990" w14:paraId="1828BDA7" w14:textId="77777777" w:rsidTr="00CC3224">
        <w:tc>
          <w:tcPr>
            <w:tcW w:w="641" w:type="dxa"/>
            <w:vAlign w:val="center"/>
          </w:tcPr>
          <w:p w14:paraId="16BAA63D" w14:textId="357E2831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14.</w:t>
            </w:r>
          </w:p>
        </w:tc>
        <w:tc>
          <w:tcPr>
            <w:tcW w:w="1722" w:type="dxa"/>
            <w:vAlign w:val="center"/>
          </w:tcPr>
          <w:p w14:paraId="11882F74" w14:textId="6D84A68E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Edukacja obywatelska</w:t>
            </w:r>
          </w:p>
        </w:tc>
        <w:tc>
          <w:tcPr>
            <w:tcW w:w="3728" w:type="dxa"/>
            <w:vAlign w:val="center"/>
          </w:tcPr>
          <w:p w14:paraId="30913EF2" w14:textId="14F68263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Masz Wpływ. Cz.1</w:t>
            </w:r>
          </w:p>
        </w:tc>
        <w:tc>
          <w:tcPr>
            <w:tcW w:w="2699" w:type="dxa"/>
            <w:vAlign w:val="center"/>
          </w:tcPr>
          <w:p w14:paraId="4F28A088" w14:textId="4FF4B98D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Drelich S., Tragarz M.</w:t>
            </w:r>
          </w:p>
        </w:tc>
        <w:tc>
          <w:tcPr>
            <w:tcW w:w="1683" w:type="dxa"/>
            <w:vAlign w:val="center"/>
          </w:tcPr>
          <w:p w14:paraId="64A35A58" w14:textId="7A7F28CA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Nowa Era</w:t>
            </w:r>
          </w:p>
        </w:tc>
      </w:tr>
      <w:tr w:rsidR="00C04A5E" w:rsidRPr="00573990" w14:paraId="6CD31781" w14:textId="77777777" w:rsidTr="00CC3224">
        <w:tc>
          <w:tcPr>
            <w:tcW w:w="641" w:type="dxa"/>
            <w:vAlign w:val="center"/>
          </w:tcPr>
          <w:p w14:paraId="6795539C" w14:textId="1C4AA375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5.</w:t>
            </w:r>
          </w:p>
        </w:tc>
        <w:tc>
          <w:tcPr>
            <w:tcW w:w="1722" w:type="dxa"/>
            <w:vAlign w:val="center"/>
          </w:tcPr>
          <w:p w14:paraId="66B56FBF" w14:textId="61EF484F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Edukacja zdrowotna</w:t>
            </w:r>
          </w:p>
        </w:tc>
        <w:tc>
          <w:tcPr>
            <w:tcW w:w="3728" w:type="dxa"/>
            <w:vAlign w:val="center"/>
          </w:tcPr>
          <w:p w14:paraId="598CD7B0" w14:textId="33B5EEA5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t>Edukacja zdrowotna 1 - zakres podstawowy, podręcznik dla szkół      ponadpodstawowych</w:t>
            </w:r>
          </w:p>
        </w:tc>
        <w:tc>
          <w:tcPr>
            <w:tcW w:w="2699" w:type="dxa"/>
            <w:vAlign w:val="center"/>
          </w:tcPr>
          <w:p w14:paraId="0B3B6AF5" w14:textId="6590F1A7" w:rsidR="00C04A5E" w:rsidRPr="00573990" w:rsidRDefault="00C04A5E" w:rsidP="00C04A5E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573990">
              <w:t>Myrcik K., Jakubik B., Szymańska R.</w:t>
            </w:r>
          </w:p>
        </w:tc>
        <w:tc>
          <w:tcPr>
            <w:tcW w:w="1683" w:type="dxa"/>
            <w:vAlign w:val="center"/>
          </w:tcPr>
          <w:p w14:paraId="018301B0" w14:textId="049378FA" w:rsidR="00C04A5E" w:rsidRPr="00573990" w:rsidRDefault="00C04A5E" w:rsidP="00C04A5E">
            <w:pPr>
              <w:jc w:val="center"/>
              <w:rPr>
                <w:color w:val="000000" w:themeColor="text1"/>
              </w:rPr>
            </w:pPr>
            <w:r w:rsidRPr="00573990">
              <w:rPr>
                <w:color w:val="000000" w:themeColor="text1"/>
              </w:rPr>
              <w:t>Operon</w:t>
            </w:r>
          </w:p>
        </w:tc>
      </w:tr>
    </w:tbl>
    <w:p w14:paraId="7CA4BCD2" w14:textId="77777777" w:rsidR="00B1074A" w:rsidRPr="00573990" w:rsidRDefault="00B1074A">
      <w:pPr>
        <w:rPr>
          <w:color w:val="000000" w:themeColor="text1"/>
        </w:rPr>
      </w:pPr>
    </w:p>
    <w:p w14:paraId="5177C755" w14:textId="77777777" w:rsidR="00B1074A" w:rsidRPr="00573990" w:rsidRDefault="00B1074A">
      <w:pPr>
        <w:rPr>
          <w:color w:val="000000" w:themeColor="text1"/>
        </w:rPr>
      </w:pPr>
    </w:p>
    <w:p w14:paraId="211ADA13" w14:textId="77777777" w:rsidR="00B1074A" w:rsidRPr="00573990" w:rsidRDefault="00B1074A">
      <w:pPr>
        <w:rPr>
          <w:color w:val="000000" w:themeColor="text1"/>
        </w:rPr>
      </w:pPr>
    </w:p>
    <w:sectPr w:rsidR="00B1074A" w:rsidRPr="00573990" w:rsidSect="00B1074A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46561"/>
    <w:multiLevelType w:val="hybridMultilevel"/>
    <w:tmpl w:val="5C48A7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E6D0B"/>
    <w:multiLevelType w:val="hybridMultilevel"/>
    <w:tmpl w:val="315E5D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90C4C02"/>
    <w:multiLevelType w:val="hybridMultilevel"/>
    <w:tmpl w:val="313299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965725">
    <w:abstractNumId w:val="2"/>
  </w:num>
  <w:num w:numId="2" w16cid:durableId="1970357171">
    <w:abstractNumId w:val="1"/>
  </w:num>
  <w:num w:numId="3" w16cid:durableId="1604190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74A"/>
    <w:rsid w:val="0005190E"/>
    <w:rsid w:val="0008697F"/>
    <w:rsid w:val="000A6071"/>
    <w:rsid w:val="000C636A"/>
    <w:rsid w:val="000D2E8B"/>
    <w:rsid w:val="000D4129"/>
    <w:rsid w:val="000F1D80"/>
    <w:rsid w:val="001013EA"/>
    <w:rsid w:val="00101E00"/>
    <w:rsid w:val="0017409B"/>
    <w:rsid w:val="00186AAD"/>
    <w:rsid w:val="001E67B1"/>
    <w:rsid w:val="00214909"/>
    <w:rsid w:val="00230303"/>
    <w:rsid w:val="0029079E"/>
    <w:rsid w:val="002A077A"/>
    <w:rsid w:val="002A7B1D"/>
    <w:rsid w:val="002C153B"/>
    <w:rsid w:val="002D113D"/>
    <w:rsid w:val="002E3D80"/>
    <w:rsid w:val="0031274E"/>
    <w:rsid w:val="00340145"/>
    <w:rsid w:val="00362C30"/>
    <w:rsid w:val="00362DEB"/>
    <w:rsid w:val="00363534"/>
    <w:rsid w:val="003860AF"/>
    <w:rsid w:val="003A0084"/>
    <w:rsid w:val="003A56B2"/>
    <w:rsid w:val="003A7DE0"/>
    <w:rsid w:val="003B74C3"/>
    <w:rsid w:val="003E43E7"/>
    <w:rsid w:val="003F0E6F"/>
    <w:rsid w:val="004155E8"/>
    <w:rsid w:val="00427145"/>
    <w:rsid w:val="00427FF9"/>
    <w:rsid w:val="00454084"/>
    <w:rsid w:val="0047041B"/>
    <w:rsid w:val="004A2D90"/>
    <w:rsid w:val="004C3B11"/>
    <w:rsid w:val="004D3AAD"/>
    <w:rsid w:val="004D7D55"/>
    <w:rsid w:val="004F2808"/>
    <w:rsid w:val="004F59FD"/>
    <w:rsid w:val="004F7658"/>
    <w:rsid w:val="005001D8"/>
    <w:rsid w:val="00503D09"/>
    <w:rsid w:val="005210AD"/>
    <w:rsid w:val="005258A1"/>
    <w:rsid w:val="00530CA4"/>
    <w:rsid w:val="00536393"/>
    <w:rsid w:val="005738BF"/>
    <w:rsid w:val="00573990"/>
    <w:rsid w:val="00584FDE"/>
    <w:rsid w:val="005A3B8E"/>
    <w:rsid w:val="005C53A1"/>
    <w:rsid w:val="005D3205"/>
    <w:rsid w:val="005E3E87"/>
    <w:rsid w:val="00641B6F"/>
    <w:rsid w:val="006467AA"/>
    <w:rsid w:val="0066030B"/>
    <w:rsid w:val="00666347"/>
    <w:rsid w:val="00693FF0"/>
    <w:rsid w:val="0069609A"/>
    <w:rsid w:val="006B58CB"/>
    <w:rsid w:val="006C19B7"/>
    <w:rsid w:val="007044C4"/>
    <w:rsid w:val="00716F35"/>
    <w:rsid w:val="007255C7"/>
    <w:rsid w:val="00747AA8"/>
    <w:rsid w:val="00767B02"/>
    <w:rsid w:val="0078795A"/>
    <w:rsid w:val="007A33BE"/>
    <w:rsid w:val="007D41D2"/>
    <w:rsid w:val="007F0C4C"/>
    <w:rsid w:val="00812CCE"/>
    <w:rsid w:val="008164A4"/>
    <w:rsid w:val="00817852"/>
    <w:rsid w:val="00831BC9"/>
    <w:rsid w:val="00842F8E"/>
    <w:rsid w:val="00852F61"/>
    <w:rsid w:val="008B0E08"/>
    <w:rsid w:val="008D67BD"/>
    <w:rsid w:val="0091534D"/>
    <w:rsid w:val="00917546"/>
    <w:rsid w:val="009177DF"/>
    <w:rsid w:val="00936010"/>
    <w:rsid w:val="009564E3"/>
    <w:rsid w:val="0097264B"/>
    <w:rsid w:val="009912F7"/>
    <w:rsid w:val="009D6D7F"/>
    <w:rsid w:val="009E35E4"/>
    <w:rsid w:val="00A044BE"/>
    <w:rsid w:val="00A13DE7"/>
    <w:rsid w:val="00A234DD"/>
    <w:rsid w:val="00A437F4"/>
    <w:rsid w:val="00A5093D"/>
    <w:rsid w:val="00A923D4"/>
    <w:rsid w:val="00A95AD8"/>
    <w:rsid w:val="00AC4687"/>
    <w:rsid w:val="00AC544E"/>
    <w:rsid w:val="00AD055D"/>
    <w:rsid w:val="00AD52D3"/>
    <w:rsid w:val="00AE1C4D"/>
    <w:rsid w:val="00AE2404"/>
    <w:rsid w:val="00AE6AEB"/>
    <w:rsid w:val="00B056A9"/>
    <w:rsid w:val="00B1074A"/>
    <w:rsid w:val="00B27E27"/>
    <w:rsid w:val="00B3151F"/>
    <w:rsid w:val="00B44003"/>
    <w:rsid w:val="00B973BA"/>
    <w:rsid w:val="00BB4680"/>
    <w:rsid w:val="00BB4815"/>
    <w:rsid w:val="00BB73C9"/>
    <w:rsid w:val="00BE575E"/>
    <w:rsid w:val="00C000DD"/>
    <w:rsid w:val="00C04A5E"/>
    <w:rsid w:val="00C1356B"/>
    <w:rsid w:val="00C24665"/>
    <w:rsid w:val="00C35D5B"/>
    <w:rsid w:val="00C511A2"/>
    <w:rsid w:val="00C71421"/>
    <w:rsid w:val="00C93574"/>
    <w:rsid w:val="00CB3D9F"/>
    <w:rsid w:val="00CC3224"/>
    <w:rsid w:val="00CE067D"/>
    <w:rsid w:val="00D03297"/>
    <w:rsid w:val="00D06F89"/>
    <w:rsid w:val="00D22833"/>
    <w:rsid w:val="00D72F4B"/>
    <w:rsid w:val="00D917E8"/>
    <w:rsid w:val="00D950EA"/>
    <w:rsid w:val="00D96432"/>
    <w:rsid w:val="00DA7AFB"/>
    <w:rsid w:val="00DC0C87"/>
    <w:rsid w:val="00DE5E25"/>
    <w:rsid w:val="00DF6911"/>
    <w:rsid w:val="00E2722F"/>
    <w:rsid w:val="00E565BF"/>
    <w:rsid w:val="00E63B41"/>
    <w:rsid w:val="00E91A91"/>
    <w:rsid w:val="00EA6271"/>
    <w:rsid w:val="00EC441A"/>
    <w:rsid w:val="00EC4C75"/>
    <w:rsid w:val="00EF097D"/>
    <w:rsid w:val="00EF15DB"/>
    <w:rsid w:val="00F230CE"/>
    <w:rsid w:val="00F26B56"/>
    <w:rsid w:val="00F41B29"/>
    <w:rsid w:val="00FD75C0"/>
    <w:rsid w:val="00FE1CC9"/>
    <w:rsid w:val="00FF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FC357"/>
  <w15:chartTrackingRefBased/>
  <w15:docId w15:val="{974471C2-0E51-AA4A-A5D9-9C28C5A49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74C3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07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B107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107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107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107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107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107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107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107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07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B107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107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1074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1074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1074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1074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1074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1074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107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107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1074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107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1074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1074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1074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1074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107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1074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1074A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B107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5258A1"/>
    <w:rPr>
      <w:i/>
      <w:iCs/>
    </w:rPr>
  </w:style>
  <w:style w:type="character" w:styleId="Pogrubienie">
    <w:name w:val="Strong"/>
    <w:uiPriority w:val="22"/>
    <w:qFormat/>
    <w:rsid w:val="00230303"/>
    <w:rPr>
      <w:b/>
      <w:bCs/>
    </w:rPr>
  </w:style>
  <w:style w:type="character" w:customStyle="1" w:styleId="attribute-value">
    <w:name w:val="attribute-value"/>
    <w:basedOn w:val="Domylnaczcionkaakapitu"/>
    <w:rsid w:val="003A56B2"/>
  </w:style>
  <w:style w:type="character" w:styleId="Hipercze">
    <w:name w:val="Hyperlink"/>
    <w:basedOn w:val="Domylnaczcionkaakapitu"/>
    <w:uiPriority w:val="99"/>
    <w:semiHidden/>
    <w:unhideWhenUsed/>
    <w:rsid w:val="00C71421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3B74C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594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Dworniak</dc:creator>
  <cp:keywords/>
  <dc:description/>
  <cp:lastModifiedBy>Martyna Dworniak</cp:lastModifiedBy>
  <cp:revision>3</cp:revision>
  <dcterms:created xsi:type="dcterms:W3CDTF">2026-06-23T08:25:00Z</dcterms:created>
  <dcterms:modified xsi:type="dcterms:W3CDTF">2026-06-23T08:35:00Z</dcterms:modified>
</cp:coreProperties>
</file>