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024D" w14:textId="58104E85" w:rsidR="0096028F" w:rsidRPr="00CC7E50" w:rsidRDefault="00883E4B" w:rsidP="00CC7E50">
      <w:pPr>
        <w:spacing w:after="60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ZESPÓŁ SZKÓŁ</w:t>
      </w:r>
      <w:r w:rsidR="0096028F" w:rsidRPr="00CC7E50">
        <w:rPr>
          <w:rFonts w:ascii="Arial" w:hAnsi="Arial" w:cs="Arial"/>
          <w:b/>
        </w:rPr>
        <w:t xml:space="preserve"> </w:t>
      </w:r>
      <w:r w:rsidRPr="00CC7E50">
        <w:rPr>
          <w:rFonts w:ascii="Arial" w:hAnsi="Arial" w:cs="Arial"/>
          <w:b/>
        </w:rPr>
        <w:t xml:space="preserve">EKONOMICZNO–TURYSTYCZNO–HOTELARSKICH </w:t>
      </w:r>
    </w:p>
    <w:p w14:paraId="5475E8B7" w14:textId="77777777" w:rsidR="0096028F" w:rsidRPr="00CC7E50" w:rsidRDefault="0096028F" w:rsidP="00CC7E50">
      <w:pPr>
        <w:spacing w:after="60"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im. Władysława Grabskiego w Łodzi</w:t>
      </w:r>
    </w:p>
    <w:p w14:paraId="050539A8" w14:textId="74652EEA" w:rsidR="00D452D0" w:rsidRPr="00CC7E50" w:rsidRDefault="0096028F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RE</w:t>
      </w:r>
      <w:r w:rsidR="00D452D0" w:rsidRPr="00CC7E50">
        <w:rPr>
          <w:rFonts w:ascii="Arial" w:hAnsi="Arial" w:cs="Arial"/>
          <w:b/>
        </w:rPr>
        <w:t>GULAMIN PRAKTYK ZAWODOWYCH</w:t>
      </w:r>
      <w:r w:rsidRPr="00CC7E50">
        <w:rPr>
          <w:rFonts w:ascii="Arial" w:hAnsi="Arial" w:cs="Arial"/>
          <w:b/>
        </w:rPr>
        <w:t xml:space="preserve"> – podstawa programowa 2019</w:t>
      </w:r>
    </w:p>
    <w:p w14:paraId="3481A58B" w14:textId="77777777" w:rsidR="00D452D0" w:rsidRPr="00CC7E50" w:rsidRDefault="00D452D0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 xml:space="preserve">dla zawodu: TECHNIK </w:t>
      </w:r>
      <w:r w:rsidR="00320250" w:rsidRPr="00CC7E50">
        <w:rPr>
          <w:rFonts w:ascii="Arial" w:hAnsi="Arial" w:cs="Arial"/>
          <w:b/>
        </w:rPr>
        <w:t>HOTELARSTWA</w:t>
      </w:r>
    </w:p>
    <w:p w14:paraId="6CB89238" w14:textId="01C24E61" w:rsidR="00797E42" w:rsidRPr="00CC7E50" w:rsidRDefault="00D452D0" w:rsidP="00CC7E50">
      <w:pPr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 xml:space="preserve">(symbol cyfrowy zawodu: </w:t>
      </w:r>
      <w:r w:rsidR="008C4D10" w:rsidRPr="00CC7E50">
        <w:rPr>
          <w:rFonts w:ascii="Arial" w:hAnsi="Arial" w:cs="Arial"/>
          <w:b/>
        </w:rPr>
        <w:t>422</w:t>
      </w:r>
      <w:r w:rsidR="00320250" w:rsidRPr="00CC7E50">
        <w:rPr>
          <w:rFonts w:ascii="Arial" w:hAnsi="Arial" w:cs="Arial"/>
          <w:b/>
        </w:rPr>
        <w:t>402</w:t>
      </w:r>
      <w:r w:rsidRPr="00CC7E50">
        <w:rPr>
          <w:rFonts w:ascii="Arial" w:hAnsi="Arial" w:cs="Arial"/>
          <w:b/>
        </w:rPr>
        <w:t>)</w:t>
      </w:r>
    </w:p>
    <w:p w14:paraId="7FCE6E8B" w14:textId="77777777" w:rsidR="00337FEC" w:rsidRPr="00CC7E50" w:rsidRDefault="00337FEC" w:rsidP="00CC7E50">
      <w:pPr>
        <w:rPr>
          <w:rFonts w:ascii="Arial" w:hAnsi="Arial" w:cs="Arial"/>
        </w:rPr>
      </w:pPr>
    </w:p>
    <w:p w14:paraId="2D73C29C" w14:textId="77777777" w:rsidR="00D452D0" w:rsidRPr="00CC7E50" w:rsidRDefault="00D452D0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1. PODSTAWY PRAWNE OPRACOWANIA REGULAMINU</w:t>
      </w:r>
    </w:p>
    <w:p w14:paraId="4CFD94BE" w14:textId="77777777" w:rsidR="00D452D0" w:rsidRPr="00CC7E50" w:rsidRDefault="00D452D0" w:rsidP="00CC7E50">
      <w:pPr>
        <w:spacing w:line="360" w:lineRule="auto"/>
        <w:rPr>
          <w:rFonts w:ascii="Arial" w:hAnsi="Arial" w:cs="Arial"/>
        </w:rPr>
      </w:pPr>
      <w:r w:rsidRPr="00CC7E50">
        <w:rPr>
          <w:rFonts w:ascii="Arial" w:hAnsi="Arial" w:cs="Arial"/>
        </w:rPr>
        <w:t>Praktyka zawodowa jest jedną</w:t>
      </w:r>
      <w:bookmarkStart w:id="0" w:name="_GoBack"/>
      <w:bookmarkEnd w:id="0"/>
      <w:r w:rsidRPr="00CC7E50">
        <w:rPr>
          <w:rFonts w:ascii="Arial" w:hAnsi="Arial" w:cs="Arial"/>
        </w:rPr>
        <w:t xml:space="preserve"> z form przygotowania zawodowego młodzieży.</w:t>
      </w:r>
    </w:p>
    <w:p w14:paraId="37400E19" w14:textId="77777777" w:rsidR="008E7EE8" w:rsidRPr="00CC7E50" w:rsidRDefault="008E7EE8" w:rsidP="00CC7E50">
      <w:pPr>
        <w:spacing w:line="360" w:lineRule="auto"/>
        <w:rPr>
          <w:rFonts w:ascii="Arial" w:hAnsi="Arial" w:cs="Arial"/>
        </w:rPr>
      </w:pPr>
      <w:r w:rsidRPr="00CC7E50">
        <w:rPr>
          <w:rFonts w:ascii="Arial" w:hAnsi="Arial" w:cs="Arial"/>
        </w:rPr>
        <w:t>Czas pracy, prawa i obowiązki praktykanta określa:</w:t>
      </w:r>
    </w:p>
    <w:p w14:paraId="2F699D17" w14:textId="24B8575F" w:rsidR="008E7EE8" w:rsidRPr="00CC7E50" w:rsidRDefault="008E7EE8" w:rsidP="00CC7E50">
      <w:pPr>
        <w:numPr>
          <w:ilvl w:val="0"/>
          <w:numId w:val="20"/>
        </w:numPr>
        <w:spacing w:line="360" w:lineRule="auto"/>
        <w:ind w:left="0" w:firstLine="0"/>
        <w:rPr>
          <w:rFonts w:ascii="Arial" w:hAnsi="Arial" w:cs="Arial"/>
        </w:rPr>
      </w:pPr>
      <w:r w:rsidRPr="00CC7E50">
        <w:rPr>
          <w:rFonts w:ascii="Arial" w:hAnsi="Arial" w:cs="Arial"/>
        </w:rPr>
        <w:t>Kodeks Pracy</w:t>
      </w:r>
      <w:r w:rsidR="0096028F" w:rsidRPr="00CC7E50">
        <w:rPr>
          <w:rFonts w:ascii="Arial" w:hAnsi="Arial" w:cs="Arial"/>
        </w:rPr>
        <w:t>;</w:t>
      </w:r>
    </w:p>
    <w:p w14:paraId="01BC4431" w14:textId="50A80596" w:rsidR="008E7EE8" w:rsidRPr="00CC7E50" w:rsidRDefault="008E7EE8" w:rsidP="00CC7E50">
      <w:pPr>
        <w:numPr>
          <w:ilvl w:val="0"/>
          <w:numId w:val="20"/>
        </w:numPr>
        <w:spacing w:line="360" w:lineRule="auto"/>
        <w:ind w:left="0" w:firstLine="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Ustawa z dnia 14 grudnia 2016 r. – Prawo oświatowe (Dz. U. z </w:t>
      </w:r>
      <w:r w:rsidR="00023728" w:rsidRPr="00CC7E50">
        <w:rPr>
          <w:rFonts w:ascii="Arial" w:hAnsi="Arial" w:cs="Arial"/>
        </w:rPr>
        <w:t>202</w:t>
      </w:r>
      <w:r w:rsidR="00CB4FF4" w:rsidRPr="00CC7E50">
        <w:rPr>
          <w:rFonts w:ascii="Arial" w:hAnsi="Arial" w:cs="Arial"/>
        </w:rPr>
        <w:t>1</w:t>
      </w:r>
      <w:r w:rsidR="000050DD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>r.</w:t>
      </w:r>
      <w:r w:rsidR="00023728" w:rsidRPr="00CC7E50">
        <w:rPr>
          <w:rFonts w:ascii="Arial" w:hAnsi="Arial" w:cs="Arial"/>
        </w:rPr>
        <w:t xml:space="preserve"> poz. </w:t>
      </w:r>
      <w:r w:rsidR="00CB4FF4" w:rsidRPr="00CC7E50">
        <w:rPr>
          <w:rFonts w:ascii="Arial" w:hAnsi="Arial" w:cs="Arial"/>
        </w:rPr>
        <w:t>1082</w:t>
      </w:r>
      <w:r w:rsidRPr="00CC7E50">
        <w:rPr>
          <w:rFonts w:ascii="Arial" w:hAnsi="Arial" w:cs="Arial"/>
        </w:rPr>
        <w:t>);</w:t>
      </w:r>
    </w:p>
    <w:p w14:paraId="2E90AE32" w14:textId="4EFCA3A3" w:rsidR="008E7EE8" w:rsidRPr="00CC7E50" w:rsidRDefault="008E7EE8" w:rsidP="00CC7E50">
      <w:pPr>
        <w:numPr>
          <w:ilvl w:val="0"/>
          <w:numId w:val="20"/>
        </w:numPr>
        <w:spacing w:line="336" w:lineRule="auto"/>
        <w:ind w:left="0" w:firstLine="0"/>
        <w:rPr>
          <w:rFonts w:ascii="Arial" w:hAnsi="Arial" w:cs="Arial"/>
        </w:rPr>
      </w:pPr>
      <w:r w:rsidRPr="00CC7E50">
        <w:rPr>
          <w:rFonts w:ascii="Arial" w:hAnsi="Arial" w:cs="Arial"/>
        </w:rPr>
        <w:t>Ustawa z dnia 15 czerwca 2018 r. o zmianie ustawy - Prawo oświatowe (Dz. U. z 2018 r. poz. 1290)</w:t>
      </w:r>
      <w:r w:rsidR="0096028F" w:rsidRPr="00CC7E50">
        <w:rPr>
          <w:rFonts w:ascii="Arial" w:hAnsi="Arial" w:cs="Arial"/>
        </w:rPr>
        <w:t>;</w:t>
      </w:r>
    </w:p>
    <w:p w14:paraId="7F7775F3" w14:textId="77777777" w:rsidR="008E7EE8" w:rsidRPr="00CC7E50" w:rsidRDefault="008E7EE8" w:rsidP="00CC7E50">
      <w:pPr>
        <w:numPr>
          <w:ilvl w:val="0"/>
          <w:numId w:val="20"/>
        </w:numPr>
        <w:spacing w:line="276" w:lineRule="auto"/>
        <w:ind w:left="0" w:firstLine="0"/>
        <w:rPr>
          <w:rFonts w:ascii="Arial" w:hAnsi="Arial" w:cs="Arial"/>
        </w:rPr>
      </w:pPr>
      <w:r w:rsidRPr="00CC7E50">
        <w:rPr>
          <w:rFonts w:ascii="Arial" w:hAnsi="Arial" w:cs="Arial"/>
        </w:rPr>
        <w:t>Rozporządzenie Ministra Edukacji Narodowej z dnia 22 lutego 2019 r. w sprawie praktycznej nauki zawodu (Dz. U. z 2019 r., poz. 391);</w:t>
      </w:r>
    </w:p>
    <w:p w14:paraId="24F4EE8E" w14:textId="77777777" w:rsidR="008E7EE8" w:rsidRPr="00CC7E50" w:rsidRDefault="008E7EE8" w:rsidP="00CC7E50">
      <w:pPr>
        <w:spacing w:line="276" w:lineRule="auto"/>
        <w:rPr>
          <w:rFonts w:ascii="Arial" w:hAnsi="Arial" w:cs="Arial"/>
        </w:rPr>
      </w:pPr>
    </w:p>
    <w:p w14:paraId="63707A0D" w14:textId="0EE5E614" w:rsidR="008E7EE8" w:rsidRPr="00CC7E50" w:rsidRDefault="008E7EE8" w:rsidP="00CC7E50">
      <w:pPr>
        <w:numPr>
          <w:ilvl w:val="0"/>
          <w:numId w:val="20"/>
        </w:numPr>
        <w:spacing w:line="276" w:lineRule="auto"/>
        <w:ind w:left="0" w:firstLine="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Rozporządzenie Ministra Edukacji Narodowej z dnia 29 marca 2019 r. zmieniające rozporządzenie </w:t>
      </w:r>
      <w:r w:rsidR="0096028F" w:rsidRPr="00CC7E50">
        <w:rPr>
          <w:rFonts w:ascii="Arial" w:hAnsi="Arial" w:cs="Arial"/>
        </w:rPr>
        <w:t xml:space="preserve">                   </w:t>
      </w:r>
      <w:r w:rsidRPr="00CC7E50">
        <w:rPr>
          <w:rFonts w:ascii="Arial" w:hAnsi="Arial" w:cs="Arial"/>
        </w:rPr>
        <w:t>w sprawie praktycznej nauki zawodu (Dz. U. z 2019 r., poz. 664).</w:t>
      </w:r>
    </w:p>
    <w:p w14:paraId="6D0734F6" w14:textId="77777777" w:rsidR="00337FEC" w:rsidRPr="00CC7E50" w:rsidRDefault="00337FEC" w:rsidP="00CC7E50">
      <w:pPr>
        <w:rPr>
          <w:rFonts w:ascii="Arial" w:hAnsi="Arial" w:cs="Arial"/>
        </w:rPr>
      </w:pPr>
    </w:p>
    <w:p w14:paraId="4887C551" w14:textId="77777777" w:rsidR="00D452D0" w:rsidRPr="00CC7E50" w:rsidRDefault="00D452D0" w:rsidP="00CC7E50">
      <w:pPr>
        <w:spacing w:line="360" w:lineRule="auto"/>
        <w:ind w:firstLine="360"/>
        <w:rPr>
          <w:rFonts w:ascii="Arial" w:hAnsi="Arial" w:cs="Arial"/>
        </w:rPr>
      </w:pPr>
      <w:r w:rsidRPr="00CC7E50">
        <w:rPr>
          <w:rFonts w:ascii="Arial" w:hAnsi="Arial" w:cs="Arial"/>
        </w:rPr>
        <w:t>Praktykant podlega przepisom regulaminowym szkoły, jednocześnie ma obowiązek podporządkowania się przepisom organizacyjno-porządkowym zakładu pracy na tych samych zasadach, co pracownicy.</w:t>
      </w:r>
    </w:p>
    <w:p w14:paraId="1BA98952" w14:textId="076AC09E" w:rsidR="00D452D0" w:rsidRPr="00CC7E50" w:rsidRDefault="00D452D0" w:rsidP="00CC7E50">
      <w:pPr>
        <w:spacing w:line="360" w:lineRule="auto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Praktykant potwierdza własnoręcznym podpisem zobowiązanie postępowania zgodnie </w:t>
      </w:r>
      <w:r w:rsidR="00883E4B" w:rsidRPr="00CC7E50">
        <w:rPr>
          <w:rFonts w:ascii="Arial" w:hAnsi="Arial" w:cs="Arial"/>
        </w:rPr>
        <w:t xml:space="preserve">zarówno </w:t>
      </w:r>
      <w:r w:rsidR="00CB4FF4" w:rsidRPr="00CC7E50">
        <w:rPr>
          <w:rFonts w:ascii="Arial" w:hAnsi="Arial" w:cs="Arial"/>
        </w:rPr>
        <w:t xml:space="preserve">                                 </w:t>
      </w:r>
      <w:r w:rsidRPr="00CC7E50">
        <w:rPr>
          <w:rFonts w:ascii="Arial" w:hAnsi="Arial" w:cs="Arial"/>
        </w:rPr>
        <w:t xml:space="preserve">z ww. przepisami, jak i </w:t>
      </w:r>
      <w:r w:rsidR="00803F51" w:rsidRPr="00CC7E50">
        <w:rPr>
          <w:rFonts w:ascii="Arial" w:hAnsi="Arial" w:cs="Arial"/>
        </w:rPr>
        <w:t>postanowieniami niniejszego Regulaminu.</w:t>
      </w:r>
    </w:p>
    <w:p w14:paraId="5205E0E9" w14:textId="77777777" w:rsidR="00337FEC" w:rsidRPr="00CC7E50" w:rsidRDefault="00337FEC" w:rsidP="00CC7E50">
      <w:pPr>
        <w:rPr>
          <w:rFonts w:ascii="Arial" w:hAnsi="Arial" w:cs="Arial"/>
        </w:rPr>
      </w:pPr>
    </w:p>
    <w:p w14:paraId="4692277B" w14:textId="77777777" w:rsidR="00337FEC" w:rsidRPr="00CC7E50" w:rsidRDefault="00803F51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 xml:space="preserve">2. CEL PRAKTYK ZAWODOWYCH </w:t>
      </w:r>
    </w:p>
    <w:p w14:paraId="7001758B" w14:textId="554BAD40" w:rsidR="00803F51" w:rsidRPr="00CC7E50" w:rsidRDefault="00337FEC" w:rsidP="00CC7E50">
      <w:pPr>
        <w:numPr>
          <w:ilvl w:val="0"/>
          <w:numId w:val="26"/>
        </w:numPr>
        <w:spacing w:line="360" w:lineRule="auto"/>
        <w:ind w:left="0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Głównym celem praktyk zawodowych jest</w:t>
      </w:r>
      <w:r w:rsidR="00803F51" w:rsidRPr="00CC7E50">
        <w:rPr>
          <w:rFonts w:ascii="Arial" w:hAnsi="Arial" w:cs="Arial"/>
          <w:b/>
        </w:rPr>
        <w:t xml:space="preserve"> pogłębienie </w:t>
      </w:r>
      <w:r w:rsidR="0096028F" w:rsidRPr="00CC7E50">
        <w:rPr>
          <w:rFonts w:ascii="Arial" w:hAnsi="Arial" w:cs="Arial"/>
          <w:b/>
        </w:rPr>
        <w:t>i</w:t>
      </w:r>
      <w:r w:rsidR="00803F51" w:rsidRPr="00CC7E50">
        <w:rPr>
          <w:rFonts w:ascii="Arial" w:hAnsi="Arial" w:cs="Arial"/>
          <w:b/>
        </w:rPr>
        <w:t xml:space="preserve"> poszerzenie wiadomości teoretycznych</w:t>
      </w:r>
      <w:r w:rsidRPr="00CC7E50">
        <w:rPr>
          <w:rFonts w:ascii="Arial" w:hAnsi="Arial" w:cs="Arial"/>
          <w:b/>
        </w:rPr>
        <w:t xml:space="preserve"> </w:t>
      </w:r>
      <w:r w:rsidR="00803F51" w:rsidRPr="00CC7E50">
        <w:rPr>
          <w:rFonts w:ascii="Arial" w:hAnsi="Arial" w:cs="Arial"/>
          <w:b/>
        </w:rPr>
        <w:t>przekazywanych na zajęciach szkolnych, a w szczególności:</w:t>
      </w:r>
    </w:p>
    <w:p w14:paraId="030749DD" w14:textId="1745480A" w:rsidR="00025FEA" w:rsidRPr="00CC7E50" w:rsidRDefault="00E30853" w:rsidP="00CC7E50">
      <w:pPr>
        <w:numPr>
          <w:ilvl w:val="0"/>
          <w:numId w:val="2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ukształtowanie umiejętności praktycznych niezbędnych w zawodzie technik </w:t>
      </w:r>
      <w:r w:rsidR="007761AC" w:rsidRPr="00CC7E50">
        <w:rPr>
          <w:rFonts w:ascii="Arial" w:hAnsi="Arial" w:cs="Arial"/>
        </w:rPr>
        <w:t>hotelarstwa</w:t>
      </w:r>
      <w:r w:rsidR="008C4D10" w:rsidRPr="00CC7E50">
        <w:rPr>
          <w:rFonts w:ascii="Arial" w:hAnsi="Arial" w:cs="Arial"/>
        </w:rPr>
        <w:t>,</w:t>
      </w:r>
      <w:r w:rsidR="00951D8F" w:rsidRPr="00CC7E50">
        <w:rPr>
          <w:rFonts w:ascii="Arial" w:hAnsi="Arial" w:cs="Arial"/>
        </w:rPr>
        <w:t xml:space="preserve"> związanych </w:t>
      </w:r>
      <w:r w:rsidR="0096028F" w:rsidRPr="00CC7E50">
        <w:rPr>
          <w:rFonts w:ascii="Arial" w:hAnsi="Arial" w:cs="Arial"/>
        </w:rPr>
        <w:t xml:space="preserve">              </w:t>
      </w:r>
      <w:r w:rsidR="00951D8F" w:rsidRPr="00CC7E50">
        <w:rPr>
          <w:rFonts w:ascii="Arial" w:hAnsi="Arial" w:cs="Arial"/>
        </w:rPr>
        <w:t xml:space="preserve">z kompleksową obsługą </w:t>
      </w:r>
      <w:r w:rsidR="007761AC" w:rsidRPr="00CC7E50">
        <w:rPr>
          <w:rFonts w:ascii="Arial" w:hAnsi="Arial" w:cs="Arial"/>
        </w:rPr>
        <w:t>gościa hotelowego</w:t>
      </w:r>
      <w:r w:rsidR="00972654" w:rsidRPr="00CC7E50">
        <w:rPr>
          <w:rFonts w:ascii="Arial" w:hAnsi="Arial" w:cs="Arial"/>
        </w:rPr>
        <w:t>;</w:t>
      </w:r>
    </w:p>
    <w:p w14:paraId="49A95A35" w14:textId="77777777" w:rsidR="00E30853" w:rsidRPr="00CC7E50" w:rsidRDefault="00025FEA" w:rsidP="00CC7E50">
      <w:pPr>
        <w:numPr>
          <w:ilvl w:val="0"/>
          <w:numId w:val="2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zapoznanie z funkcjonowaniem </w:t>
      </w:r>
      <w:r w:rsidR="007761AC" w:rsidRPr="00CC7E50">
        <w:rPr>
          <w:rFonts w:ascii="Arial" w:hAnsi="Arial" w:cs="Arial"/>
        </w:rPr>
        <w:t>zakładu hotelarskiego</w:t>
      </w:r>
      <w:r w:rsidRPr="00CC7E50">
        <w:rPr>
          <w:rFonts w:ascii="Arial" w:hAnsi="Arial" w:cs="Arial"/>
        </w:rPr>
        <w:t xml:space="preserve"> w gospodarce rynkowej;</w:t>
      </w:r>
    </w:p>
    <w:p w14:paraId="00F68292" w14:textId="77777777" w:rsidR="00E30853" w:rsidRPr="00CC7E50" w:rsidRDefault="00025FEA" w:rsidP="00CC7E50">
      <w:pPr>
        <w:numPr>
          <w:ilvl w:val="0"/>
          <w:numId w:val="2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zapoznanie z organizacj</w:t>
      </w:r>
      <w:r w:rsidR="00951D8F" w:rsidRPr="00CC7E50">
        <w:rPr>
          <w:rFonts w:ascii="Arial" w:hAnsi="Arial" w:cs="Arial"/>
        </w:rPr>
        <w:t>ą</w:t>
      </w:r>
      <w:r w:rsidRPr="00CC7E50">
        <w:rPr>
          <w:rFonts w:ascii="Arial" w:hAnsi="Arial" w:cs="Arial"/>
        </w:rPr>
        <w:t xml:space="preserve"> pracy w </w:t>
      </w:r>
      <w:r w:rsidR="00951D8F" w:rsidRPr="00CC7E50">
        <w:rPr>
          <w:rFonts w:ascii="Arial" w:hAnsi="Arial" w:cs="Arial"/>
        </w:rPr>
        <w:t>hotelu</w:t>
      </w:r>
      <w:r w:rsidRPr="00CC7E50">
        <w:rPr>
          <w:rFonts w:ascii="Arial" w:hAnsi="Arial" w:cs="Arial"/>
        </w:rPr>
        <w:t>;</w:t>
      </w:r>
    </w:p>
    <w:p w14:paraId="0BFBC0F5" w14:textId="77777777" w:rsidR="00025FEA" w:rsidRPr="00CC7E50" w:rsidRDefault="00025FEA" w:rsidP="00CC7E50">
      <w:pPr>
        <w:numPr>
          <w:ilvl w:val="0"/>
          <w:numId w:val="2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uświadomienie </w:t>
      </w:r>
      <w:r w:rsidR="00951D8F" w:rsidRPr="00CC7E50">
        <w:rPr>
          <w:rFonts w:ascii="Arial" w:hAnsi="Arial" w:cs="Arial"/>
        </w:rPr>
        <w:t xml:space="preserve">usługowego </w:t>
      </w:r>
      <w:r w:rsidRPr="00CC7E50">
        <w:rPr>
          <w:rFonts w:ascii="Arial" w:hAnsi="Arial" w:cs="Arial"/>
        </w:rPr>
        <w:t>charakteru zawodu</w:t>
      </w:r>
      <w:r w:rsidR="00951D8F" w:rsidRPr="00CC7E50">
        <w:rPr>
          <w:rFonts w:ascii="Arial" w:hAnsi="Arial" w:cs="Arial"/>
        </w:rPr>
        <w:t xml:space="preserve"> </w:t>
      </w:r>
      <w:r w:rsidR="007761AC" w:rsidRPr="00CC7E50">
        <w:rPr>
          <w:rFonts w:ascii="Arial" w:hAnsi="Arial" w:cs="Arial"/>
        </w:rPr>
        <w:t>hotelarza</w:t>
      </w:r>
      <w:r w:rsidRPr="00CC7E50">
        <w:rPr>
          <w:rFonts w:ascii="Arial" w:hAnsi="Arial" w:cs="Arial"/>
        </w:rPr>
        <w:t>;</w:t>
      </w:r>
    </w:p>
    <w:p w14:paraId="54262709" w14:textId="77777777" w:rsidR="00337FEC" w:rsidRPr="00CC7E50" w:rsidRDefault="00337FEC" w:rsidP="00CC7E50">
      <w:pPr>
        <w:numPr>
          <w:ilvl w:val="0"/>
          <w:numId w:val="2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wyro</w:t>
      </w:r>
      <w:r w:rsidR="00025FEA" w:rsidRPr="00CC7E50">
        <w:rPr>
          <w:rFonts w:ascii="Arial" w:hAnsi="Arial" w:cs="Arial"/>
        </w:rPr>
        <w:t>bienie poczucia etyki zawodowej;</w:t>
      </w:r>
    </w:p>
    <w:p w14:paraId="56B453CE" w14:textId="77777777" w:rsidR="00E30853" w:rsidRPr="00CC7E50" w:rsidRDefault="00337FEC" w:rsidP="00CC7E50">
      <w:pPr>
        <w:numPr>
          <w:ilvl w:val="0"/>
          <w:numId w:val="21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wyrobienie nawyków kultury pracy w zespołach ludzkich.</w:t>
      </w:r>
      <w:r w:rsidR="00E30853" w:rsidRPr="00CC7E50">
        <w:rPr>
          <w:rFonts w:ascii="Arial" w:hAnsi="Arial" w:cs="Arial"/>
        </w:rPr>
        <w:t xml:space="preserve"> </w:t>
      </w:r>
    </w:p>
    <w:p w14:paraId="5EFFEB96" w14:textId="77777777" w:rsidR="00337FEC" w:rsidRPr="00CC7E50" w:rsidRDefault="00337FEC" w:rsidP="00CC7E50">
      <w:pPr>
        <w:spacing w:line="360" w:lineRule="auto"/>
        <w:rPr>
          <w:rFonts w:ascii="Arial" w:hAnsi="Arial" w:cs="Arial"/>
        </w:rPr>
      </w:pPr>
    </w:p>
    <w:p w14:paraId="1AFDCCF6" w14:textId="77777777" w:rsidR="00337FEC" w:rsidRPr="00CC7E50" w:rsidRDefault="00337FEC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3. OBOWIĄZKI UCZNIA</w:t>
      </w:r>
    </w:p>
    <w:p w14:paraId="15ACA953" w14:textId="77777777" w:rsidR="00337FEC" w:rsidRPr="00CC7E50" w:rsidRDefault="00337FEC" w:rsidP="00CC7E50">
      <w:pPr>
        <w:numPr>
          <w:ilvl w:val="0"/>
          <w:numId w:val="25"/>
        </w:numPr>
        <w:spacing w:line="360" w:lineRule="auto"/>
        <w:ind w:left="0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Uczeń ma obowiązek odpowiednio przygotować się do praktyki zawodowej poprzez:</w:t>
      </w:r>
    </w:p>
    <w:p w14:paraId="1BE89239" w14:textId="77777777" w:rsidR="00337FEC" w:rsidRPr="00CC7E50" w:rsidRDefault="00337FEC" w:rsidP="00CC7E50">
      <w:pPr>
        <w:numPr>
          <w:ilvl w:val="0"/>
          <w:numId w:val="2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zapoznanie się z informacjami przekazanymi przez Kierownika Kształcenia</w:t>
      </w:r>
      <w:r w:rsidR="00CA4F8F" w:rsidRPr="00CC7E50">
        <w:rPr>
          <w:rFonts w:ascii="Arial" w:hAnsi="Arial" w:cs="Arial"/>
        </w:rPr>
        <w:t xml:space="preserve"> Praktycznego</w:t>
      </w:r>
      <w:r w:rsidR="00572B5B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>na spotkaniu w szkole</w:t>
      </w:r>
      <w:r w:rsidR="00563472" w:rsidRPr="00CC7E50">
        <w:rPr>
          <w:rFonts w:ascii="Arial" w:hAnsi="Arial" w:cs="Arial"/>
        </w:rPr>
        <w:t>;</w:t>
      </w:r>
    </w:p>
    <w:p w14:paraId="443E499B" w14:textId="49E7E847" w:rsidR="00337FEC" w:rsidRPr="00CC7E50" w:rsidRDefault="00337FEC" w:rsidP="00CC7E50">
      <w:pPr>
        <w:numPr>
          <w:ilvl w:val="0"/>
          <w:numId w:val="23"/>
        </w:numPr>
        <w:spacing w:line="360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odbycie w wyznaczonym terminie szkolenia </w:t>
      </w:r>
      <w:r w:rsidR="0096028F" w:rsidRPr="00CC7E50">
        <w:rPr>
          <w:rFonts w:ascii="Arial" w:hAnsi="Arial" w:cs="Arial"/>
        </w:rPr>
        <w:t xml:space="preserve">z zakresu </w:t>
      </w:r>
      <w:r w:rsidR="00563472" w:rsidRPr="00CC7E50">
        <w:rPr>
          <w:rFonts w:ascii="Arial" w:hAnsi="Arial" w:cs="Arial"/>
        </w:rPr>
        <w:t>BHP</w:t>
      </w:r>
      <w:r w:rsidR="0096028F" w:rsidRPr="00CC7E50">
        <w:rPr>
          <w:rFonts w:ascii="Arial" w:hAnsi="Arial" w:cs="Arial"/>
        </w:rPr>
        <w:t xml:space="preserve"> oraz ochrony danych osobowych;</w:t>
      </w:r>
    </w:p>
    <w:p w14:paraId="4CEE5EAB" w14:textId="4367E493" w:rsidR="0096028F" w:rsidRPr="00CC7E50" w:rsidRDefault="00337FEC" w:rsidP="00CC7E50">
      <w:pPr>
        <w:numPr>
          <w:ilvl w:val="0"/>
          <w:numId w:val="2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przygotowanie zeszytu, zwanego dalej „dzienniczkiem praktyk”, zgodnie z poleceniem</w:t>
      </w:r>
      <w:r w:rsidR="00CA4F8F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>Kierownika Kształcenia Praktycznego</w:t>
      </w:r>
      <w:r w:rsidR="0096028F" w:rsidRPr="00CC7E50">
        <w:rPr>
          <w:rFonts w:ascii="Arial" w:hAnsi="Arial" w:cs="Arial"/>
        </w:rPr>
        <w:t>;</w:t>
      </w:r>
    </w:p>
    <w:p w14:paraId="03B8C462" w14:textId="77777777" w:rsidR="0096028F" w:rsidRPr="00CC7E50" w:rsidRDefault="0096028F" w:rsidP="00CC7E50">
      <w:pPr>
        <w:rPr>
          <w:rFonts w:ascii="Arial" w:hAnsi="Arial" w:cs="Arial"/>
        </w:rPr>
      </w:pPr>
    </w:p>
    <w:p w14:paraId="249AA24A" w14:textId="65B1C09A" w:rsidR="00CA4F8F" w:rsidRPr="00CC7E50" w:rsidRDefault="0096028F" w:rsidP="00CC7E50">
      <w:pPr>
        <w:numPr>
          <w:ilvl w:val="0"/>
          <w:numId w:val="2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wykonanie badań do celów sanitarno-epidemiologicznych oraz posiadanie książeczki SANEPID</w:t>
      </w:r>
      <w:r w:rsidR="00337FEC" w:rsidRPr="00CC7E50">
        <w:rPr>
          <w:rFonts w:ascii="Arial" w:hAnsi="Arial" w:cs="Arial"/>
        </w:rPr>
        <w:t>.</w:t>
      </w:r>
    </w:p>
    <w:p w14:paraId="6F36BA38" w14:textId="77777777" w:rsidR="000050DD" w:rsidRPr="00CC7E50" w:rsidRDefault="000050DD" w:rsidP="00CC7E50">
      <w:pPr>
        <w:rPr>
          <w:rFonts w:ascii="Arial" w:hAnsi="Arial" w:cs="Arial"/>
        </w:rPr>
      </w:pPr>
    </w:p>
    <w:p w14:paraId="5B50C8B3" w14:textId="77777777" w:rsidR="00F441F6" w:rsidRPr="00CC7E50" w:rsidRDefault="00F441F6" w:rsidP="00CC7E50">
      <w:pPr>
        <w:numPr>
          <w:ilvl w:val="0"/>
          <w:numId w:val="25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  <w:b/>
        </w:rPr>
        <w:t>Uczeń ma obowiązek zachowania dyscypliny, przez co rozumie się:</w:t>
      </w:r>
    </w:p>
    <w:p w14:paraId="4530505F" w14:textId="0CBAFFBB" w:rsidR="00F441F6" w:rsidRPr="00CC7E50" w:rsidRDefault="00F441F6" w:rsidP="00CC7E50">
      <w:pPr>
        <w:numPr>
          <w:ilvl w:val="0"/>
          <w:numId w:val="27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punktualne rozpoczynanie i kończenie zajęć (</w:t>
      </w:r>
      <w:r w:rsidR="00541AEB" w:rsidRPr="00CC7E50">
        <w:rPr>
          <w:rFonts w:ascii="Arial" w:hAnsi="Arial" w:cs="Arial"/>
        </w:rPr>
        <w:t xml:space="preserve">poniżej </w:t>
      </w:r>
      <w:r w:rsidR="008F78BC" w:rsidRPr="00CC7E50">
        <w:rPr>
          <w:rFonts w:ascii="Arial" w:hAnsi="Arial" w:cs="Arial"/>
        </w:rPr>
        <w:t>16 r</w:t>
      </w:r>
      <w:r w:rsidR="00541AEB" w:rsidRPr="00CC7E50">
        <w:rPr>
          <w:rFonts w:ascii="Arial" w:hAnsi="Arial" w:cs="Arial"/>
        </w:rPr>
        <w:t xml:space="preserve">oku </w:t>
      </w:r>
      <w:r w:rsidR="008F78BC" w:rsidRPr="00CC7E50">
        <w:rPr>
          <w:rFonts w:ascii="Arial" w:hAnsi="Arial" w:cs="Arial"/>
        </w:rPr>
        <w:t>ż</w:t>
      </w:r>
      <w:r w:rsidR="00541AEB" w:rsidRPr="00CC7E50">
        <w:rPr>
          <w:rFonts w:ascii="Arial" w:hAnsi="Arial" w:cs="Arial"/>
        </w:rPr>
        <w:t>ycia</w:t>
      </w:r>
      <w:r w:rsidR="005F566A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 xml:space="preserve">obowiązuje </w:t>
      </w:r>
      <w:bookmarkStart w:id="1" w:name="_Hlk125013794"/>
      <w:r w:rsidR="005D697F" w:rsidRPr="00CC7E50">
        <w:rPr>
          <w:rFonts w:ascii="Arial" w:hAnsi="Arial" w:cs="Arial"/>
        </w:rPr>
        <w:t>6-</w:t>
      </w:r>
      <w:r w:rsidR="008F78BC" w:rsidRPr="00CC7E50">
        <w:rPr>
          <w:rFonts w:ascii="Arial" w:hAnsi="Arial" w:cs="Arial"/>
        </w:rPr>
        <w:t>g</w:t>
      </w:r>
      <w:r w:rsidRPr="00CC7E50">
        <w:rPr>
          <w:rFonts w:ascii="Arial" w:hAnsi="Arial" w:cs="Arial"/>
        </w:rPr>
        <w:t>odz</w:t>
      </w:r>
      <w:r w:rsidR="00541AEB" w:rsidRPr="00CC7E50">
        <w:rPr>
          <w:rFonts w:ascii="Arial" w:hAnsi="Arial" w:cs="Arial"/>
        </w:rPr>
        <w:t>inny</w:t>
      </w:r>
      <w:r w:rsidRPr="00CC7E50">
        <w:rPr>
          <w:rFonts w:ascii="Arial" w:hAnsi="Arial" w:cs="Arial"/>
        </w:rPr>
        <w:t xml:space="preserve"> dzień pracy</w:t>
      </w:r>
      <w:bookmarkEnd w:id="1"/>
      <w:r w:rsidR="008F78BC" w:rsidRPr="00CC7E50">
        <w:rPr>
          <w:rFonts w:ascii="Arial" w:hAnsi="Arial" w:cs="Arial"/>
        </w:rPr>
        <w:t>, powyżej 16 r</w:t>
      </w:r>
      <w:r w:rsidR="00541AEB" w:rsidRPr="00CC7E50">
        <w:rPr>
          <w:rFonts w:ascii="Arial" w:hAnsi="Arial" w:cs="Arial"/>
        </w:rPr>
        <w:t>oku -</w:t>
      </w:r>
      <w:r w:rsidR="008F78BC" w:rsidRPr="00CC7E50">
        <w:rPr>
          <w:rFonts w:ascii="Arial" w:hAnsi="Arial" w:cs="Arial"/>
        </w:rPr>
        <w:t xml:space="preserve"> </w:t>
      </w:r>
      <w:r w:rsidR="00541AEB" w:rsidRPr="00CC7E50">
        <w:rPr>
          <w:rFonts w:ascii="Arial" w:hAnsi="Arial" w:cs="Arial"/>
        </w:rPr>
        <w:t>7- godzinny dzień pracy</w:t>
      </w:r>
      <w:r w:rsidRPr="00CC7E50">
        <w:rPr>
          <w:rFonts w:ascii="Arial" w:hAnsi="Arial" w:cs="Arial"/>
        </w:rPr>
        <w:t>);</w:t>
      </w:r>
    </w:p>
    <w:p w14:paraId="69882214" w14:textId="77777777" w:rsidR="00F441F6" w:rsidRPr="00CC7E50" w:rsidRDefault="00F441F6" w:rsidP="00CC7E50">
      <w:pPr>
        <w:numPr>
          <w:ilvl w:val="0"/>
          <w:numId w:val="27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ścisłe przestrzeganie przepisów BHP i ppoż.;</w:t>
      </w:r>
    </w:p>
    <w:p w14:paraId="269043BE" w14:textId="77777777" w:rsidR="00F441F6" w:rsidRPr="00CC7E50" w:rsidRDefault="00F441F6" w:rsidP="00CC7E50">
      <w:pPr>
        <w:numPr>
          <w:ilvl w:val="0"/>
          <w:numId w:val="27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nieopuszczanie stanowiska pracy przed wyznaczoną godziną;</w:t>
      </w:r>
    </w:p>
    <w:p w14:paraId="078387C6" w14:textId="77777777" w:rsidR="00F441F6" w:rsidRPr="00CC7E50" w:rsidRDefault="00F441F6" w:rsidP="00CC7E50">
      <w:pPr>
        <w:numPr>
          <w:ilvl w:val="0"/>
          <w:numId w:val="27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dostosowanie się do ustalonego w zakładzie pracy harmonogramu dnia;</w:t>
      </w:r>
    </w:p>
    <w:p w14:paraId="5BFC6FCD" w14:textId="77777777" w:rsidR="00F441F6" w:rsidRPr="00CC7E50" w:rsidRDefault="00F441F6" w:rsidP="00CC7E50">
      <w:pPr>
        <w:numPr>
          <w:ilvl w:val="0"/>
          <w:numId w:val="27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rzetelne wykonywanie zadań powierzonych przez zakładowego opiekuna praktyk;</w:t>
      </w:r>
    </w:p>
    <w:p w14:paraId="7E59E023" w14:textId="39AE6613" w:rsidR="00F441F6" w:rsidRPr="00CC7E50" w:rsidRDefault="00F441F6" w:rsidP="00CC7E50">
      <w:pPr>
        <w:numPr>
          <w:ilvl w:val="0"/>
          <w:numId w:val="27"/>
        </w:numPr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systematyczne, codzienne odnotowywanie toku zajęć w dzienniczku praktyk, tj. zapisywanie w nim czynności przez siebie wykonywanych oraz dodatkowo </w:t>
      </w:r>
      <w:r w:rsidR="0096028F" w:rsidRPr="00CC7E50">
        <w:rPr>
          <w:rFonts w:ascii="Arial" w:hAnsi="Arial" w:cs="Arial"/>
        </w:rPr>
        <w:t>-</w:t>
      </w:r>
      <w:r w:rsidRPr="00CC7E50">
        <w:rPr>
          <w:rFonts w:ascii="Arial" w:hAnsi="Arial" w:cs="Arial"/>
        </w:rPr>
        <w:t xml:space="preserve"> zapisywanie ważniejszych spostrzeżeń technologicznych, wklejanie druków, robienie szkiców;</w:t>
      </w:r>
    </w:p>
    <w:p w14:paraId="58F8A8A8" w14:textId="77777777" w:rsidR="00EA450B" w:rsidRPr="00CC7E50" w:rsidRDefault="00EA450B" w:rsidP="00CC7E50">
      <w:pPr>
        <w:rPr>
          <w:rFonts w:ascii="Arial" w:hAnsi="Arial" w:cs="Arial"/>
        </w:rPr>
      </w:pPr>
    </w:p>
    <w:p w14:paraId="566B1E4E" w14:textId="7A1E5993" w:rsidR="00F441F6" w:rsidRPr="00CC7E50" w:rsidRDefault="00F441F6" w:rsidP="00CC7E50">
      <w:pPr>
        <w:numPr>
          <w:ilvl w:val="0"/>
          <w:numId w:val="27"/>
        </w:numPr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przedkładanie dzienniczka praktyk zakładowemu opiekunowi praktyk </w:t>
      </w:r>
      <w:r w:rsidR="0096028F" w:rsidRPr="00CC7E50">
        <w:rPr>
          <w:rFonts w:ascii="Arial" w:hAnsi="Arial" w:cs="Arial"/>
        </w:rPr>
        <w:t>-</w:t>
      </w:r>
      <w:r w:rsidRPr="00CC7E50">
        <w:rPr>
          <w:rFonts w:ascii="Arial" w:hAnsi="Arial" w:cs="Arial"/>
        </w:rPr>
        <w:t xml:space="preserve"> </w:t>
      </w:r>
      <w:r w:rsidR="0096028F" w:rsidRPr="00CC7E50">
        <w:rPr>
          <w:rFonts w:ascii="Arial" w:hAnsi="Arial" w:cs="Arial"/>
        </w:rPr>
        <w:t xml:space="preserve">na koniec każdego tygodnia </w:t>
      </w:r>
      <w:r w:rsidRPr="00CC7E50">
        <w:rPr>
          <w:rFonts w:ascii="Arial" w:hAnsi="Arial" w:cs="Arial"/>
        </w:rPr>
        <w:t>do kontroli</w:t>
      </w:r>
      <w:r w:rsidR="00883E4B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>i podpisu;</w:t>
      </w:r>
    </w:p>
    <w:p w14:paraId="6676780A" w14:textId="77777777" w:rsidR="00EA450B" w:rsidRPr="00CC7E50" w:rsidRDefault="00EA450B" w:rsidP="00CC7E50">
      <w:pPr>
        <w:rPr>
          <w:rFonts w:ascii="Arial" w:hAnsi="Arial" w:cs="Arial"/>
        </w:rPr>
      </w:pPr>
    </w:p>
    <w:p w14:paraId="69E81270" w14:textId="4E896B23" w:rsidR="00D57650" w:rsidRPr="00CC7E50" w:rsidRDefault="00F441F6" w:rsidP="00CC7E50">
      <w:pPr>
        <w:numPr>
          <w:ilvl w:val="0"/>
          <w:numId w:val="27"/>
        </w:numPr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przedstawienie opiekunowi praktyk w ostatnim dniu praktyki</w:t>
      </w:r>
      <w:r w:rsidR="00D57650" w:rsidRPr="00CC7E50">
        <w:rPr>
          <w:rFonts w:ascii="Arial" w:hAnsi="Arial" w:cs="Arial"/>
        </w:rPr>
        <w:t xml:space="preserve"> </w:t>
      </w:r>
      <w:r w:rsidR="00694F6E" w:rsidRPr="00CC7E50">
        <w:rPr>
          <w:rFonts w:ascii="Arial" w:hAnsi="Arial" w:cs="Arial"/>
        </w:rPr>
        <w:t>dzienniczka zajęć</w:t>
      </w:r>
      <w:r w:rsidR="00883E4B" w:rsidRPr="00CC7E50">
        <w:rPr>
          <w:rFonts w:ascii="Arial" w:hAnsi="Arial" w:cs="Arial"/>
        </w:rPr>
        <w:t>,</w:t>
      </w:r>
      <w:r w:rsidR="00694F6E" w:rsidRPr="00CC7E50">
        <w:rPr>
          <w:rFonts w:ascii="Arial" w:hAnsi="Arial" w:cs="Arial"/>
        </w:rPr>
        <w:t xml:space="preserve"> </w:t>
      </w:r>
      <w:r w:rsidR="00D57650" w:rsidRPr="00CC7E50">
        <w:rPr>
          <w:rFonts w:ascii="Arial" w:hAnsi="Arial" w:cs="Arial"/>
        </w:rPr>
        <w:t>celem wpisania oceny za odbyt</w:t>
      </w:r>
      <w:r w:rsidR="0096028F" w:rsidRPr="00CC7E50">
        <w:rPr>
          <w:rFonts w:ascii="Arial" w:hAnsi="Arial" w:cs="Arial"/>
        </w:rPr>
        <w:t>ą</w:t>
      </w:r>
      <w:r w:rsidR="00D57650" w:rsidRPr="00CC7E50">
        <w:rPr>
          <w:rFonts w:ascii="Arial" w:hAnsi="Arial" w:cs="Arial"/>
        </w:rPr>
        <w:t xml:space="preserve"> praktykę </w:t>
      </w:r>
      <w:r w:rsidR="0096028F" w:rsidRPr="00CC7E50">
        <w:rPr>
          <w:rFonts w:ascii="Arial" w:hAnsi="Arial" w:cs="Arial"/>
        </w:rPr>
        <w:t>zgodnie z przyjętymi kryteriami oceniania</w:t>
      </w:r>
      <w:r w:rsidR="00D57650" w:rsidRPr="00CC7E50">
        <w:rPr>
          <w:rFonts w:ascii="Arial" w:hAnsi="Arial" w:cs="Arial"/>
        </w:rPr>
        <w:t>;</w:t>
      </w:r>
    </w:p>
    <w:p w14:paraId="071847BB" w14:textId="77777777" w:rsidR="00EA450B" w:rsidRPr="00CC7E50" w:rsidRDefault="00EA450B" w:rsidP="00CC7E50">
      <w:pPr>
        <w:rPr>
          <w:rFonts w:ascii="Arial" w:hAnsi="Arial" w:cs="Arial"/>
        </w:rPr>
      </w:pPr>
    </w:p>
    <w:p w14:paraId="498479C5" w14:textId="55ADA608" w:rsidR="00D857D0" w:rsidRPr="00CC7E50" w:rsidRDefault="00D857D0" w:rsidP="00CC7E50">
      <w:pPr>
        <w:numPr>
          <w:ilvl w:val="0"/>
          <w:numId w:val="27"/>
        </w:numPr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przekazanie w ustalonym terminie do szkolnego opiekuna praktyk uzupełnionego dzienniczka praktyk wraz z wpisaną oceną</w:t>
      </w:r>
      <w:r w:rsidR="0096028F" w:rsidRPr="00CC7E50">
        <w:rPr>
          <w:rFonts w:ascii="Arial" w:hAnsi="Arial" w:cs="Arial"/>
        </w:rPr>
        <w:t xml:space="preserve"> od pracodawc</w:t>
      </w:r>
      <w:r w:rsidR="0088268D" w:rsidRPr="00CC7E50">
        <w:rPr>
          <w:rFonts w:ascii="Arial" w:hAnsi="Arial" w:cs="Arial"/>
        </w:rPr>
        <w:t>y</w:t>
      </w:r>
      <w:r w:rsidRPr="00CC7E50">
        <w:rPr>
          <w:rFonts w:ascii="Arial" w:hAnsi="Arial" w:cs="Arial"/>
        </w:rPr>
        <w:t>.</w:t>
      </w:r>
    </w:p>
    <w:p w14:paraId="7A40542D" w14:textId="77777777" w:rsidR="00D857D0" w:rsidRPr="00CC7E50" w:rsidRDefault="00D857D0" w:rsidP="00CC7E50">
      <w:pPr>
        <w:rPr>
          <w:rFonts w:ascii="Arial" w:hAnsi="Arial" w:cs="Arial"/>
        </w:rPr>
      </w:pPr>
    </w:p>
    <w:p w14:paraId="10EA4BD8" w14:textId="3CDE2D8D" w:rsidR="00D857D0" w:rsidRPr="00CC7E50" w:rsidRDefault="00D857D0" w:rsidP="00CC7E50">
      <w:pPr>
        <w:numPr>
          <w:ilvl w:val="0"/>
          <w:numId w:val="25"/>
        </w:numPr>
        <w:spacing w:line="276" w:lineRule="auto"/>
        <w:ind w:left="0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Uczeń ma obowiązek</w:t>
      </w:r>
      <w:r w:rsidR="00F441F6" w:rsidRPr="00CC7E50">
        <w:rPr>
          <w:rFonts w:ascii="Arial" w:hAnsi="Arial" w:cs="Arial"/>
          <w:b/>
        </w:rPr>
        <w:t xml:space="preserve"> </w:t>
      </w:r>
      <w:r w:rsidRPr="00CC7E50">
        <w:rPr>
          <w:rFonts w:ascii="Arial" w:hAnsi="Arial" w:cs="Arial"/>
          <w:b/>
        </w:rPr>
        <w:t>przestrzega</w:t>
      </w:r>
      <w:r w:rsidR="008A3765" w:rsidRPr="00CC7E50">
        <w:rPr>
          <w:rFonts w:ascii="Arial" w:hAnsi="Arial" w:cs="Arial"/>
          <w:b/>
        </w:rPr>
        <w:t>nia</w:t>
      </w:r>
      <w:r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  <w:b/>
        </w:rPr>
        <w:t xml:space="preserve">zasad dotyczących poprawnego wyglądu, </w:t>
      </w:r>
      <w:r w:rsidR="0088268D" w:rsidRPr="00CC7E50">
        <w:rPr>
          <w:rFonts w:ascii="Arial" w:hAnsi="Arial" w:cs="Arial"/>
          <w:b/>
        </w:rPr>
        <w:t>tj.</w:t>
      </w:r>
      <w:r w:rsidRPr="00CC7E50">
        <w:rPr>
          <w:rFonts w:ascii="Arial" w:hAnsi="Arial" w:cs="Arial"/>
          <w:b/>
        </w:rPr>
        <w:t>:</w:t>
      </w:r>
    </w:p>
    <w:p w14:paraId="076C5CF0" w14:textId="77777777" w:rsidR="00F441F6" w:rsidRPr="00CC7E50" w:rsidRDefault="00D857D0" w:rsidP="00CC7E50">
      <w:pPr>
        <w:numPr>
          <w:ilvl w:val="0"/>
          <w:numId w:val="28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szczególn</w:t>
      </w:r>
      <w:r w:rsidR="007761AC" w:rsidRPr="00CC7E50">
        <w:rPr>
          <w:rFonts w:ascii="Arial" w:hAnsi="Arial" w:cs="Arial"/>
        </w:rPr>
        <w:t>ą</w:t>
      </w:r>
      <w:r w:rsidRPr="00CC7E50">
        <w:rPr>
          <w:rFonts w:ascii="Arial" w:hAnsi="Arial" w:cs="Arial"/>
        </w:rPr>
        <w:t xml:space="preserve"> dbałość o higienę osobistą;</w:t>
      </w:r>
    </w:p>
    <w:p w14:paraId="633610E4" w14:textId="77777777" w:rsidR="00D857D0" w:rsidRPr="00CC7E50" w:rsidRDefault="00CA4F8F" w:rsidP="00CC7E50">
      <w:pPr>
        <w:numPr>
          <w:ilvl w:val="0"/>
          <w:numId w:val="28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ręce: czyste, zadbane, z krótko obciętymi, nielakierowanymi paznokciami;</w:t>
      </w:r>
    </w:p>
    <w:p w14:paraId="2C32F364" w14:textId="77777777" w:rsidR="00CA4F8F" w:rsidRPr="00CC7E50" w:rsidRDefault="00CA4F8F" w:rsidP="00CC7E50">
      <w:pPr>
        <w:numPr>
          <w:ilvl w:val="0"/>
          <w:numId w:val="28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włosy: czyste, krótkie lub gładko spięte;</w:t>
      </w:r>
    </w:p>
    <w:p w14:paraId="39B000C5" w14:textId="77777777" w:rsidR="00CA4F8F" w:rsidRPr="00CC7E50" w:rsidRDefault="00CA4F8F" w:rsidP="00CC7E50">
      <w:pPr>
        <w:numPr>
          <w:ilvl w:val="0"/>
          <w:numId w:val="28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delikatny makijaż lub jego brak;</w:t>
      </w:r>
    </w:p>
    <w:p w14:paraId="301A5D4F" w14:textId="77777777" w:rsidR="00CA4F8F" w:rsidRPr="00CC7E50" w:rsidRDefault="00CA4F8F" w:rsidP="00CC7E50">
      <w:pPr>
        <w:numPr>
          <w:ilvl w:val="0"/>
          <w:numId w:val="28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delikatny zapach (dyskretna woda toaletowa zamiast perfum);</w:t>
      </w:r>
    </w:p>
    <w:p w14:paraId="7E7A6E12" w14:textId="77777777" w:rsidR="00CA4F8F" w:rsidRPr="00CC7E50" w:rsidRDefault="00CA4F8F" w:rsidP="00CC7E50">
      <w:pPr>
        <w:numPr>
          <w:ilvl w:val="0"/>
          <w:numId w:val="28"/>
        </w:numPr>
        <w:spacing w:line="360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dopuszczalna biżuteria to wyłącznie obrączka i zegarek.</w:t>
      </w:r>
    </w:p>
    <w:p w14:paraId="39DDA898" w14:textId="77777777" w:rsidR="00CA4F8F" w:rsidRPr="00CC7E50" w:rsidRDefault="00CA4F8F" w:rsidP="00CC7E50">
      <w:pPr>
        <w:rPr>
          <w:rFonts w:ascii="Arial" w:hAnsi="Arial" w:cs="Arial"/>
        </w:rPr>
      </w:pPr>
    </w:p>
    <w:p w14:paraId="29AA5C25" w14:textId="4ACF217A" w:rsidR="00EA450B" w:rsidRPr="00CC7E50" w:rsidRDefault="00CA4F8F" w:rsidP="00CC7E50">
      <w:pPr>
        <w:numPr>
          <w:ilvl w:val="0"/>
          <w:numId w:val="25"/>
        </w:numPr>
        <w:spacing w:line="276" w:lineRule="auto"/>
        <w:ind w:left="0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Uczeń powinien zgłosić się na dane stanowisko pracy w odpowiednim stroju, przez co rozumie się:</w:t>
      </w:r>
      <w:r w:rsidR="008A3765" w:rsidRPr="00CC7E50">
        <w:rPr>
          <w:rFonts w:ascii="Arial" w:hAnsi="Arial" w:cs="Arial"/>
          <w:b/>
        </w:rPr>
        <w:t xml:space="preserve"> </w:t>
      </w:r>
    </w:p>
    <w:p w14:paraId="079DC0CD" w14:textId="77777777" w:rsidR="00951D8F" w:rsidRPr="00CC7E50" w:rsidRDefault="00951D8F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Kobiety:</w:t>
      </w:r>
    </w:p>
    <w:p w14:paraId="49FA2548" w14:textId="77777777" w:rsidR="00951D8F" w:rsidRPr="00CC7E50" w:rsidRDefault="00951D8F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bluzka: typu koszulowego, biała, gładka, bez wzorów,</w:t>
      </w:r>
    </w:p>
    <w:p w14:paraId="1C750676" w14:textId="77777777" w:rsidR="00951D8F" w:rsidRPr="00CC7E50" w:rsidRDefault="00951D8F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spódnica: czarna/granatowa, krój prosty, długość do kolan,</w:t>
      </w:r>
    </w:p>
    <w:p w14:paraId="5085A566" w14:textId="77777777" w:rsidR="00951D8F" w:rsidRPr="00CC7E50" w:rsidRDefault="00951D8F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buty: czarne pantofle, gładkie, z pełnymi noskami, płaskie lub na niewielkim obcasie,</w:t>
      </w:r>
    </w:p>
    <w:p w14:paraId="32270D4D" w14:textId="77777777" w:rsidR="00951D8F" w:rsidRPr="00CC7E50" w:rsidRDefault="00951D8F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rajstopy: cienkie, w kolorze cielistym</w:t>
      </w:r>
      <w:r w:rsidR="00EA450B" w:rsidRPr="00CC7E50">
        <w:rPr>
          <w:rFonts w:ascii="Arial" w:hAnsi="Arial" w:cs="Arial"/>
        </w:rPr>
        <w:t xml:space="preserve"> lub ciemnym.</w:t>
      </w:r>
    </w:p>
    <w:p w14:paraId="1F36153F" w14:textId="77777777" w:rsidR="00EA450B" w:rsidRPr="00CC7E50" w:rsidRDefault="00EA450B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Mężczyźni:</w:t>
      </w:r>
    </w:p>
    <w:p w14:paraId="78D9D64B" w14:textId="77777777" w:rsidR="00EA450B" w:rsidRPr="00CC7E50" w:rsidRDefault="00EA450B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koszula: biała, gładka, bez wzorów (w okresie letnim dopuszcza się krótki rękaw),</w:t>
      </w:r>
    </w:p>
    <w:p w14:paraId="57FEF53A" w14:textId="77777777" w:rsidR="00EA450B" w:rsidRPr="00CC7E50" w:rsidRDefault="00EA450B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spodnie: czarne/granatowe, krój prosty (wizytowe),</w:t>
      </w:r>
    </w:p>
    <w:p w14:paraId="6B12A72E" w14:textId="77777777" w:rsidR="00EA450B" w:rsidRPr="00CC7E50" w:rsidRDefault="00EA450B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półbuty: czarne, gładkie, zazwyczaj sznurowane (wizytowe),</w:t>
      </w:r>
    </w:p>
    <w:p w14:paraId="45A48C3E" w14:textId="77777777" w:rsidR="00EA450B" w:rsidRPr="00CC7E50" w:rsidRDefault="00EA450B" w:rsidP="00CC7E50">
      <w:pPr>
        <w:pStyle w:val="Akapitzlist"/>
        <w:numPr>
          <w:ilvl w:val="0"/>
          <w:numId w:val="34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skarpety w kolorze spodni.</w:t>
      </w:r>
    </w:p>
    <w:p w14:paraId="54A4FC2A" w14:textId="77777777" w:rsidR="00EA450B" w:rsidRPr="00CC7E50" w:rsidRDefault="00EA450B" w:rsidP="00CC7E50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1D1FE8F6" w14:textId="77777777" w:rsidR="008A3765" w:rsidRPr="00CC7E50" w:rsidRDefault="008A3765" w:rsidP="00CC7E50">
      <w:pPr>
        <w:numPr>
          <w:ilvl w:val="0"/>
          <w:numId w:val="26"/>
        </w:numPr>
        <w:spacing w:line="360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  <w:b/>
        </w:rPr>
        <w:t>Uczeń ma obowiązek usprawiedliwiania nieobecności na zajęciach.</w:t>
      </w:r>
    </w:p>
    <w:p w14:paraId="6C38F457" w14:textId="69BE617F" w:rsidR="008A3765" w:rsidRPr="00CC7E50" w:rsidRDefault="008A3765" w:rsidP="00CC7E50">
      <w:pPr>
        <w:spacing w:line="360" w:lineRule="auto"/>
        <w:ind w:firstLine="360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Podstawą do usprawiedliwiania nieobecności </w:t>
      </w:r>
      <w:r w:rsidR="0088268D" w:rsidRPr="00CC7E50">
        <w:rPr>
          <w:rFonts w:ascii="Arial" w:hAnsi="Arial" w:cs="Arial"/>
        </w:rPr>
        <w:t xml:space="preserve">na zajęciach u pracodawcy </w:t>
      </w:r>
      <w:r w:rsidRPr="00CC7E50">
        <w:rPr>
          <w:rFonts w:ascii="Arial" w:hAnsi="Arial" w:cs="Arial"/>
        </w:rPr>
        <w:t xml:space="preserve">jest zwolnienie lekarskie okazane zakładowemu opiekunowi praktyk. Nieobecność </w:t>
      </w:r>
      <w:r w:rsidR="00817D18" w:rsidRPr="00CC7E50">
        <w:rPr>
          <w:rFonts w:ascii="Arial" w:hAnsi="Arial" w:cs="Arial"/>
        </w:rPr>
        <w:t>musi być odpracowana</w:t>
      </w:r>
      <w:r w:rsidR="0088268D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>w terminie i czasie wskazanym przez pracodawcę w porozumieniu ze szkołą.</w:t>
      </w:r>
    </w:p>
    <w:p w14:paraId="600298AD" w14:textId="77777777" w:rsidR="00EA450B" w:rsidRPr="00CC7E50" w:rsidRDefault="00EA450B" w:rsidP="00CC7E50">
      <w:pPr>
        <w:spacing w:line="360" w:lineRule="auto"/>
        <w:rPr>
          <w:rFonts w:ascii="Arial" w:hAnsi="Arial" w:cs="Arial"/>
          <w:b/>
        </w:rPr>
      </w:pPr>
    </w:p>
    <w:p w14:paraId="5EA8146A" w14:textId="77777777" w:rsidR="008A3765" w:rsidRPr="00CC7E50" w:rsidRDefault="008A3765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lastRenderedPageBreak/>
        <w:t>4</w:t>
      </w:r>
      <w:r w:rsidRPr="00CC7E50">
        <w:rPr>
          <w:rFonts w:ascii="Arial" w:hAnsi="Arial" w:cs="Arial"/>
        </w:rPr>
        <w:t xml:space="preserve">. </w:t>
      </w:r>
      <w:r w:rsidRPr="00CC7E50">
        <w:rPr>
          <w:rFonts w:ascii="Arial" w:hAnsi="Arial" w:cs="Arial"/>
          <w:b/>
        </w:rPr>
        <w:t>PRAWA UCZNIA</w:t>
      </w:r>
    </w:p>
    <w:p w14:paraId="7124121A" w14:textId="77777777" w:rsidR="008A3765" w:rsidRPr="00CC7E50" w:rsidRDefault="008A3765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W czasie odbywania praktyki uczeń ma prawo do:</w:t>
      </w:r>
    </w:p>
    <w:p w14:paraId="0FD7695B" w14:textId="7F96C64C" w:rsidR="008A3765" w:rsidRPr="00CC7E50" w:rsidRDefault="00FB3D46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 xml:space="preserve">zapoznania </w:t>
      </w:r>
      <w:r w:rsidR="00A2549D" w:rsidRPr="00CC7E50">
        <w:rPr>
          <w:rFonts w:ascii="Arial" w:hAnsi="Arial" w:cs="Arial"/>
        </w:rPr>
        <w:t>z obowiązującym w zakładzie regulaminem i zasadami pracy na stanowiskach;</w:t>
      </w:r>
    </w:p>
    <w:p w14:paraId="55F18FEA" w14:textId="77777777" w:rsidR="00A2549D" w:rsidRPr="00CC7E50" w:rsidRDefault="00FB3D46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zapoznania z wymaganiami i oczekiwaniami pracodawcy;</w:t>
      </w:r>
    </w:p>
    <w:p w14:paraId="2F2AE544" w14:textId="77777777" w:rsidR="00FB3D46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wykonywania zadań wynikających z programu praktyk;</w:t>
      </w:r>
    </w:p>
    <w:p w14:paraId="1BAA32B4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zapoznania z kryteriami oceniania;</w:t>
      </w:r>
    </w:p>
    <w:p w14:paraId="6B67E46D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korzystania z zaplecza socjalnego w postaci: pomieszczeń do przebierania się, mycia, przechowywania odzieży i spożywania posiłków;</w:t>
      </w:r>
    </w:p>
    <w:p w14:paraId="0BB31CEA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informowania szkoły o nieprawidłowościach i zmianach dotyczących zakresu obowiązków, czasu trwania praktyki itd.;</w:t>
      </w:r>
    </w:p>
    <w:p w14:paraId="71690576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zapoznania z sankcjami wynikającymi z niewywiązywania się z obowiązków i łamania postanowień regulaminu praktyk;</w:t>
      </w:r>
    </w:p>
    <w:p w14:paraId="65037281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uzyskania informacji o ocenie praktyki zawodowej i uzasadnienia jej;</w:t>
      </w:r>
    </w:p>
    <w:p w14:paraId="504CBBC5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uzyskania wpisu i odbioru dzienniczka praktyk w ostatnim dniu ich trwania;</w:t>
      </w:r>
    </w:p>
    <w:p w14:paraId="2ACC468A" w14:textId="77777777" w:rsidR="000043E5" w:rsidRPr="00CC7E50" w:rsidRDefault="000043E5" w:rsidP="00CC7E50">
      <w:pPr>
        <w:numPr>
          <w:ilvl w:val="0"/>
          <w:numId w:val="30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właściwego traktowania i poszanowania godności osobistej.</w:t>
      </w:r>
    </w:p>
    <w:p w14:paraId="79BAEB07" w14:textId="77777777" w:rsidR="000043E5" w:rsidRPr="00CC7E50" w:rsidRDefault="000043E5" w:rsidP="00CC7E50">
      <w:pPr>
        <w:spacing w:line="360" w:lineRule="auto"/>
        <w:rPr>
          <w:rFonts w:ascii="Arial" w:hAnsi="Arial" w:cs="Arial"/>
        </w:rPr>
      </w:pPr>
    </w:p>
    <w:p w14:paraId="12D77603" w14:textId="77777777" w:rsidR="000043E5" w:rsidRPr="00CC7E50" w:rsidRDefault="000043E5" w:rsidP="00CC7E50">
      <w:pPr>
        <w:spacing w:line="48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5. KRYTERIA OCENIANIA</w:t>
      </w:r>
    </w:p>
    <w:p w14:paraId="6ED71E57" w14:textId="77777777" w:rsidR="000043E5" w:rsidRPr="00CC7E50" w:rsidRDefault="00A02199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Do wystawienia oceny z praktyki uwzględnia się następujące elementy:</w:t>
      </w:r>
    </w:p>
    <w:p w14:paraId="4DB3D3DC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kulturę osobistą ucznia;</w:t>
      </w:r>
    </w:p>
    <w:p w14:paraId="06D37A43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samodzielność i pracowitość;</w:t>
      </w:r>
    </w:p>
    <w:p w14:paraId="7A061FEC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przestrzeganie dyscypliny pracy (punktualność, obecność);</w:t>
      </w:r>
    </w:p>
    <w:p w14:paraId="58039ACB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umiejętność pracy w zespole;</w:t>
      </w:r>
    </w:p>
    <w:p w14:paraId="1D56338B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sposób odnotowywania przebiegu zajęć w dzienniczku praktyk;</w:t>
      </w:r>
    </w:p>
    <w:p w14:paraId="0F040E27" w14:textId="77777777" w:rsidR="00A02199" w:rsidRPr="00CC7E50" w:rsidRDefault="00A02199" w:rsidP="00CC7E50">
      <w:pPr>
        <w:numPr>
          <w:ilvl w:val="0"/>
          <w:numId w:val="31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stopień zainteresowania ucznia odbywana praktyką.</w:t>
      </w:r>
    </w:p>
    <w:p w14:paraId="4A9673FD" w14:textId="77777777" w:rsidR="0088268D" w:rsidRPr="00CC7E50" w:rsidRDefault="0088268D" w:rsidP="00CC7E50">
      <w:pPr>
        <w:ind w:firstLine="360"/>
        <w:rPr>
          <w:rFonts w:ascii="Arial" w:hAnsi="Arial" w:cs="Arial"/>
          <w:b/>
        </w:rPr>
      </w:pPr>
    </w:p>
    <w:p w14:paraId="299F998E" w14:textId="72B95247" w:rsidR="00A02199" w:rsidRPr="00CC7E50" w:rsidRDefault="00A02199" w:rsidP="00CC7E50">
      <w:pPr>
        <w:spacing w:line="360" w:lineRule="auto"/>
        <w:ind w:firstLine="360"/>
        <w:rPr>
          <w:rFonts w:ascii="Arial" w:hAnsi="Arial" w:cs="Arial"/>
        </w:rPr>
      </w:pPr>
      <w:r w:rsidRPr="00CC7E50">
        <w:rPr>
          <w:rFonts w:ascii="Arial" w:hAnsi="Arial" w:cs="Arial"/>
          <w:b/>
        </w:rPr>
        <w:t>Ocenę praktyki zawodowej, jej uzasadnienie i opinię o uczniu wystawia opiekun praktyki,</w:t>
      </w:r>
      <w:r w:rsidRPr="00CC7E50">
        <w:rPr>
          <w:rFonts w:ascii="Arial" w:hAnsi="Arial" w:cs="Arial"/>
        </w:rPr>
        <w:t xml:space="preserve"> zgodnie z przyjętymi i przedstawionymi uczniom kryteriami oceniania. Ocena wraz z uzasadnieniem</w:t>
      </w:r>
      <w:r w:rsidR="00883E4B" w:rsidRPr="00CC7E50">
        <w:rPr>
          <w:rFonts w:ascii="Arial" w:hAnsi="Arial" w:cs="Arial"/>
        </w:rPr>
        <w:t xml:space="preserve"> </w:t>
      </w:r>
      <w:r w:rsidRPr="00CC7E50">
        <w:rPr>
          <w:rFonts w:ascii="Arial" w:hAnsi="Arial" w:cs="Arial"/>
        </w:rPr>
        <w:t xml:space="preserve">i opinią </w:t>
      </w:r>
      <w:r w:rsidR="0088268D" w:rsidRPr="00CC7E50">
        <w:rPr>
          <w:rFonts w:ascii="Arial" w:hAnsi="Arial" w:cs="Arial"/>
        </w:rPr>
        <w:t xml:space="preserve">                        </w:t>
      </w:r>
      <w:r w:rsidRPr="00CC7E50">
        <w:rPr>
          <w:rFonts w:ascii="Arial" w:hAnsi="Arial" w:cs="Arial"/>
        </w:rPr>
        <w:t>o uczniu musi być odnotowana w dzienniczku praktyk i potwierdzona pieczęcią zakładu pracy oraz podpisem osoby do tego upoważnionej.</w:t>
      </w:r>
    </w:p>
    <w:p w14:paraId="6AD29694" w14:textId="77777777" w:rsidR="00887CDC" w:rsidRPr="00CC7E50" w:rsidRDefault="00887CDC" w:rsidP="00CC7E50">
      <w:pPr>
        <w:rPr>
          <w:rFonts w:ascii="Arial" w:hAnsi="Arial" w:cs="Arial"/>
        </w:rPr>
      </w:pPr>
    </w:p>
    <w:p w14:paraId="2BE79C3C" w14:textId="77777777" w:rsidR="00A02199" w:rsidRPr="00CC7E50" w:rsidRDefault="00A02199" w:rsidP="00CC7E50">
      <w:pPr>
        <w:spacing w:line="276" w:lineRule="auto"/>
        <w:ind w:firstLine="360"/>
        <w:rPr>
          <w:rFonts w:ascii="Arial" w:hAnsi="Arial" w:cs="Arial"/>
        </w:rPr>
      </w:pPr>
      <w:r w:rsidRPr="00CC7E50">
        <w:rPr>
          <w:rFonts w:ascii="Arial" w:hAnsi="Arial" w:cs="Arial"/>
          <w:b/>
        </w:rPr>
        <w:t>Ocena końcowa z praktyki zawodowej obejmuje</w:t>
      </w:r>
      <w:r w:rsidRPr="00CC7E50">
        <w:rPr>
          <w:rFonts w:ascii="Arial" w:hAnsi="Arial" w:cs="Arial"/>
        </w:rPr>
        <w:t>:</w:t>
      </w:r>
    </w:p>
    <w:p w14:paraId="6F6175FF" w14:textId="77777777" w:rsidR="00A02199" w:rsidRPr="00CC7E50" w:rsidRDefault="00A02199" w:rsidP="00CC7E50">
      <w:pPr>
        <w:numPr>
          <w:ilvl w:val="0"/>
          <w:numId w:val="32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ocenę zakładowego opiekuna praktyk,</w:t>
      </w:r>
    </w:p>
    <w:p w14:paraId="08F8AD6D" w14:textId="77777777" w:rsidR="00A02199" w:rsidRPr="00CC7E50" w:rsidRDefault="00A02199" w:rsidP="00CC7E50">
      <w:pPr>
        <w:numPr>
          <w:ilvl w:val="0"/>
          <w:numId w:val="32"/>
        </w:numPr>
        <w:spacing w:line="276" w:lineRule="auto"/>
        <w:ind w:left="0" w:hanging="357"/>
        <w:rPr>
          <w:rFonts w:ascii="Arial" w:hAnsi="Arial" w:cs="Arial"/>
        </w:rPr>
      </w:pPr>
      <w:r w:rsidRPr="00CC7E50">
        <w:rPr>
          <w:rFonts w:ascii="Arial" w:hAnsi="Arial" w:cs="Arial"/>
        </w:rPr>
        <w:t>ocenę z egzaminu przeprowadzonego w szkole,</w:t>
      </w:r>
    </w:p>
    <w:p w14:paraId="4721F6C1" w14:textId="77777777" w:rsidR="00A02199" w:rsidRPr="00CC7E50" w:rsidRDefault="00A02199" w:rsidP="00CC7E50">
      <w:pPr>
        <w:numPr>
          <w:ilvl w:val="0"/>
          <w:numId w:val="32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ocenę z dzienniczka praktyk.</w:t>
      </w:r>
    </w:p>
    <w:p w14:paraId="5D1F17C3" w14:textId="77777777" w:rsidR="0088268D" w:rsidRPr="00CC7E50" w:rsidRDefault="0088268D" w:rsidP="00CC7E50">
      <w:pPr>
        <w:rPr>
          <w:rFonts w:ascii="Arial" w:hAnsi="Arial" w:cs="Arial"/>
          <w:b/>
        </w:rPr>
      </w:pPr>
    </w:p>
    <w:p w14:paraId="226E3E9E" w14:textId="17CE36F5" w:rsidR="00A02199" w:rsidRPr="00CC7E50" w:rsidRDefault="00A02199" w:rsidP="00CC7E50">
      <w:pPr>
        <w:spacing w:line="360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Niezaliczenie praktyki zawodowej następuje w przypadku:</w:t>
      </w:r>
    </w:p>
    <w:p w14:paraId="7A64F602" w14:textId="77777777" w:rsidR="00A02199" w:rsidRPr="00CC7E50" w:rsidRDefault="00387EB1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niestawienia się ucznia w ustalonym czasie i miejscu w celu odbycia praktyki;</w:t>
      </w:r>
    </w:p>
    <w:p w14:paraId="0E3E96ED" w14:textId="77777777" w:rsidR="00387EB1" w:rsidRPr="00CC7E50" w:rsidRDefault="00387EB1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nieobecności nieusprawiedliwionej;</w:t>
      </w:r>
    </w:p>
    <w:p w14:paraId="1230C0AA" w14:textId="77777777" w:rsidR="00387EB1" w:rsidRPr="00CC7E50" w:rsidRDefault="00887CDC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nieodpracowania opuszczonych zajęć;</w:t>
      </w:r>
    </w:p>
    <w:p w14:paraId="735C06EE" w14:textId="77777777" w:rsidR="00887CDC" w:rsidRPr="00CC7E50" w:rsidRDefault="00887CDC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samowolnej zmiany miejsca odbywania praktyki;</w:t>
      </w:r>
    </w:p>
    <w:p w14:paraId="2C82DC1D" w14:textId="77777777" w:rsidR="00887CDC" w:rsidRPr="00CC7E50" w:rsidRDefault="00887CDC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braku wymaganej dokumentacji praktyki;</w:t>
      </w:r>
    </w:p>
    <w:p w14:paraId="3342FD8F" w14:textId="77777777" w:rsidR="00887CDC" w:rsidRPr="00CC7E50" w:rsidRDefault="00887CDC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złamania dyscypliny;</w:t>
      </w:r>
    </w:p>
    <w:p w14:paraId="2C061331" w14:textId="77777777" w:rsidR="00887CDC" w:rsidRPr="00CC7E50" w:rsidRDefault="00887CDC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niepodporządkowania się przepisom organizacyjno-porządkowym zakładu pracy;</w:t>
      </w:r>
    </w:p>
    <w:p w14:paraId="001B1A25" w14:textId="77777777" w:rsidR="00887CDC" w:rsidRPr="00CC7E50" w:rsidRDefault="0099563E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uzyskania negatywnej oceny końcowej z praktyk;</w:t>
      </w:r>
    </w:p>
    <w:p w14:paraId="2AC69AAA" w14:textId="77777777" w:rsidR="0099563E" w:rsidRPr="00CC7E50" w:rsidRDefault="0099563E" w:rsidP="00CC7E50">
      <w:pPr>
        <w:numPr>
          <w:ilvl w:val="0"/>
          <w:numId w:val="33"/>
        </w:numPr>
        <w:spacing w:line="276" w:lineRule="auto"/>
        <w:ind w:left="0"/>
        <w:rPr>
          <w:rFonts w:ascii="Arial" w:hAnsi="Arial" w:cs="Arial"/>
        </w:rPr>
      </w:pPr>
      <w:r w:rsidRPr="00CC7E50">
        <w:rPr>
          <w:rFonts w:ascii="Arial" w:hAnsi="Arial" w:cs="Arial"/>
        </w:rPr>
        <w:t>niedostarczenie dzienniczka praktyk do nauczyciela.</w:t>
      </w:r>
    </w:p>
    <w:p w14:paraId="20283F75" w14:textId="77777777" w:rsidR="0099563E" w:rsidRPr="00CC7E50" w:rsidRDefault="0099563E" w:rsidP="00CC7E50">
      <w:pPr>
        <w:spacing w:line="276" w:lineRule="auto"/>
        <w:rPr>
          <w:rFonts w:ascii="Arial" w:hAnsi="Arial" w:cs="Arial"/>
          <w:color w:val="FF0000"/>
        </w:rPr>
      </w:pPr>
    </w:p>
    <w:p w14:paraId="4317293F" w14:textId="2E683746" w:rsidR="0099563E" w:rsidRPr="00CC7E50" w:rsidRDefault="0099563E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lastRenderedPageBreak/>
        <w:t>Niezaliczenie praktyki zawodowej stanowi podstawę do niepromowania ucznia do następnej klasy.</w:t>
      </w:r>
    </w:p>
    <w:p w14:paraId="4EFEBFDF" w14:textId="77777777" w:rsidR="000050DD" w:rsidRPr="00CC7E50" w:rsidRDefault="000050DD" w:rsidP="00CC7E50">
      <w:pPr>
        <w:rPr>
          <w:rFonts w:ascii="Arial" w:hAnsi="Arial" w:cs="Arial"/>
          <w:b/>
        </w:rPr>
      </w:pPr>
    </w:p>
    <w:p w14:paraId="5DF75A57" w14:textId="77777777" w:rsidR="000050DD" w:rsidRPr="00CC7E50" w:rsidRDefault="0088268D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 xml:space="preserve">W czasie odbywania praktyk uczniowie postrzegani są przez klientów jako pracownicy. Swoim zachowaniem, kulturą osobistą i wyglądem kształtują wizerunek firmy, a u pracodawcy – wizerunek szkoły. </w:t>
      </w:r>
    </w:p>
    <w:p w14:paraId="60D2FD96" w14:textId="77777777" w:rsidR="000050DD" w:rsidRPr="00CC7E50" w:rsidRDefault="000050DD" w:rsidP="00CC7E50">
      <w:pPr>
        <w:rPr>
          <w:rFonts w:ascii="Arial" w:hAnsi="Arial" w:cs="Arial"/>
          <w:b/>
        </w:rPr>
      </w:pPr>
    </w:p>
    <w:p w14:paraId="55C52940" w14:textId="04EF0657" w:rsidR="000050DD" w:rsidRPr="00CC7E50" w:rsidRDefault="0088268D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 xml:space="preserve">Uczniowie podczas praktyki zawodowej swoją postawą i zachowaniem reprezentują szkołę. </w:t>
      </w:r>
    </w:p>
    <w:p w14:paraId="44D044DF" w14:textId="77777777" w:rsidR="000050DD" w:rsidRPr="00CC7E50" w:rsidRDefault="000050DD" w:rsidP="00CC7E50">
      <w:pPr>
        <w:rPr>
          <w:rFonts w:ascii="Arial" w:hAnsi="Arial" w:cs="Arial"/>
          <w:b/>
        </w:rPr>
      </w:pPr>
    </w:p>
    <w:p w14:paraId="3F6958A7" w14:textId="07CC5472" w:rsidR="0088268D" w:rsidRPr="00CC7E50" w:rsidRDefault="0088268D" w:rsidP="00CC7E50">
      <w:pPr>
        <w:spacing w:line="276" w:lineRule="auto"/>
        <w:rPr>
          <w:rFonts w:ascii="Arial" w:hAnsi="Arial" w:cs="Arial"/>
          <w:b/>
        </w:rPr>
      </w:pPr>
      <w:r w:rsidRPr="00CC7E50">
        <w:rPr>
          <w:rFonts w:ascii="Arial" w:hAnsi="Arial" w:cs="Arial"/>
          <w:b/>
        </w:rPr>
        <w:t>Zabrania się podejmowania przez uczniów wszelkich działań, które godzą w mienie lub dobre imię szkoły, pracodawców oraz partnerów i instytucji współpracujących ze szkołą.</w:t>
      </w:r>
    </w:p>
    <w:sectPr w:rsidR="0088268D" w:rsidRPr="00CC7E50" w:rsidSect="0088268D">
      <w:pgSz w:w="11906" w:h="16838"/>
      <w:pgMar w:top="709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286"/>
    <w:multiLevelType w:val="hybridMultilevel"/>
    <w:tmpl w:val="6B5E7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C7CD7"/>
    <w:multiLevelType w:val="hybridMultilevel"/>
    <w:tmpl w:val="39049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01DBD"/>
    <w:multiLevelType w:val="hybridMultilevel"/>
    <w:tmpl w:val="468CFBB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2050F"/>
    <w:multiLevelType w:val="hybridMultilevel"/>
    <w:tmpl w:val="9FF856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B30B7"/>
    <w:multiLevelType w:val="hybridMultilevel"/>
    <w:tmpl w:val="0E423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34E6"/>
    <w:multiLevelType w:val="hybridMultilevel"/>
    <w:tmpl w:val="0DE2E1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77803"/>
    <w:multiLevelType w:val="hybridMultilevel"/>
    <w:tmpl w:val="94E6D2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B169B"/>
    <w:multiLevelType w:val="hybridMultilevel"/>
    <w:tmpl w:val="92206A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A551E"/>
    <w:multiLevelType w:val="hybridMultilevel"/>
    <w:tmpl w:val="60844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407BF"/>
    <w:multiLevelType w:val="hybridMultilevel"/>
    <w:tmpl w:val="A53671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DC93593"/>
    <w:multiLevelType w:val="hybridMultilevel"/>
    <w:tmpl w:val="EE3064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1197D"/>
    <w:multiLevelType w:val="hybridMultilevel"/>
    <w:tmpl w:val="19949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13006A"/>
    <w:multiLevelType w:val="hybridMultilevel"/>
    <w:tmpl w:val="0D2CC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33A7D"/>
    <w:multiLevelType w:val="hybridMultilevel"/>
    <w:tmpl w:val="0A76C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7683B"/>
    <w:multiLevelType w:val="hybridMultilevel"/>
    <w:tmpl w:val="67EAEA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C0192"/>
    <w:multiLevelType w:val="hybridMultilevel"/>
    <w:tmpl w:val="B7560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069E"/>
    <w:multiLevelType w:val="hybridMultilevel"/>
    <w:tmpl w:val="F5DA487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920"/>
    <w:multiLevelType w:val="hybridMultilevel"/>
    <w:tmpl w:val="088C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F7C19"/>
    <w:multiLevelType w:val="hybridMultilevel"/>
    <w:tmpl w:val="ABC416A0"/>
    <w:lvl w:ilvl="0" w:tplc="6922A44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330E5"/>
    <w:multiLevelType w:val="hybridMultilevel"/>
    <w:tmpl w:val="EE84D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9A293A"/>
    <w:multiLevelType w:val="hybridMultilevel"/>
    <w:tmpl w:val="029C7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488C"/>
    <w:multiLevelType w:val="hybridMultilevel"/>
    <w:tmpl w:val="C84CB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61D1B"/>
    <w:multiLevelType w:val="hybridMultilevel"/>
    <w:tmpl w:val="AB8EDE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4539A"/>
    <w:multiLevelType w:val="hybridMultilevel"/>
    <w:tmpl w:val="293060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15B88"/>
    <w:multiLevelType w:val="hybridMultilevel"/>
    <w:tmpl w:val="380484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E53BF"/>
    <w:multiLevelType w:val="hybridMultilevel"/>
    <w:tmpl w:val="1996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41BF"/>
    <w:multiLevelType w:val="hybridMultilevel"/>
    <w:tmpl w:val="19E82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F4E77"/>
    <w:multiLevelType w:val="hybridMultilevel"/>
    <w:tmpl w:val="D526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16484"/>
    <w:multiLevelType w:val="hybridMultilevel"/>
    <w:tmpl w:val="EC64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37C03"/>
    <w:multiLevelType w:val="hybridMultilevel"/>
    <w:tmpl w:val="4FF87444"/>
    <w:lvl w:ilvl="0" w:tplc="DE40EF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96C6D96"/>
    <w:multiLevelType w:val="hybridMultilevel"/>
    <w:tmpl w:val="A2565D52"/>
    <w:lvl w:ilvl="0" w:tplc="78FCE09E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9E0496A"/>
    <w:multiLevelType w:val="hybridMultilevel"/>
    <w:tmpl w:val="4F164C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B019E"/>
    <w:multiLevelType w:val="hybridMultilevel"/>
    <w:tmpl w:val="FD762D06"/>
    <w:lvl w:ilvl="0" w:tplc="9D02BE7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28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20"/>
  </w:num>
  <w:num w:numId="12">
    <w:abstractNumId w:val="3"/>
  </w:num>
  <w:num w:numId="13">
    <w:abstractNumId w:val="23"/>
  </w:num>
  <w:num w:numId="14">
    <w:abstractNumId w:val="23"/>
  </w:num>
  <w:num w:numId="15">
    <w:abstractNumId w:val="15"/>
  </w:num>
  <w:num w:numId="16">
    <w:abstractNumId w:val="26"/>
  </w:num>
  <w:num w:numId="17">
    <w:abstractNumId w:val="25"/>
  </w:num>
  <w:num w:numId="18">
    <w:abstractNumId w:val="4"/>
  </w:num>
  <w:num w:numId="19">
    <w:abstractNumId w:val="14"/>
  </w:num>
  <w:num w:numId="20">
    <w:abstractNumId w:val="24"/>
  </w:num>
  <w:num w:numId="21">
    <w:abstractNumId w:val="30"/>
  </w:num>
  <w:num w:numId="22">
    <w:abstractNumId w:val="22"/>
  </w:num>
  <w:num w:numId="23">
    <w:abstractNumId w:val="18"/>
  </w:num>
  <w:num w:numId="24">
    <w:abstractNumId w:val="7"/>
  </w:num>
  <w:num w:numId="25">
    <w:abstractNumId w:val="29"/>
  </w:num>
  <w:num w:numId="26">
    <w:abstractNumId w:val="32"/>
  </w:num>
  <w:num w:numId="27">
    <w:abstractNumId w:val="16"/>
  </w:num>
  <w:num w:numId="28">
    <w:abstractNumId w:val="31"/>
  </w:num>
  <w:num w:numId="29">
    <w:abstractNumId w:val="10"/>
  </w:num>
  <w:num w:numId="30">
    <w:abstractNumId w:val="5"/>
  </w:num>
  <w:num w:numId="31">
    <w:abstractNumId w:val="6"/>
  </w:num>
  <w:num w:numId="32">
    <w:abstractNumId w:val="17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06"/>
    <w:rsid w:val="000043E5"/>
    <w:rsid w:val="000050DD"/>
    <w:rsid w:val="00023728"/>
    <w:rsid w:val="00025FEA"/>
    <w:rsid w:val="00030D5B"/>
    <w:rsid w:val="00094D95"/>
    <w:rsid w:val="000B714B"/>
    <w:rsid w:val="000C7FB3"/>
    <w:rsid w:val="000E68E2"/>
    <w:rsid w:val="001C0B59"/>
    <w:rsid w:val="001C720A"/>
    <w:rsid w:val="00260C2E"/>
    <w:rsid w:val="00274B50"/>
    <w:rsid w:val="00292059"/>
    <w:rsid w:val="00315C6F"/>
    <w:rsid w:val="00320250"/>
    <w:rsid w:val="00337FEC"/>
    <w:rsid w:val="00387EB1"/>
    <w:rsid w:val="003973ED"/>
    <w:rsid w:val="003A0BB8"/>
    <w:rsid w:val="003B006D"/>
    <w:rsid w:val="003B3F2C"/>
    <w:rsid w:val="00415245"/>
    <w:rsid w:val="004271CD"/>
    <w:rsid w:val="00455A3B"/>
    <w:rsid w:val="004D6DD5"/>
    <w:rsid w:val="005223F8"/>
    <w:rsid w:val="00541AEB"/>
    <w:rsid w:val="00546006"/>
    <w:rsid w:val="00563472"/>
    <w:rsid w:val="00563B56"/>
    <w:rsid w:val="00572B5B"/>
    <w:rsid w:val="00576A06"/>
    <w:rsid w:val="005C651D"/>
    <w:rsid w:val="005D697F"/>
    <w:rsid w:val="005F566A"/>
    <w:rsid w:val="005F5BE7"/>
    <w:rsid w:val="00624C50"/>
    <w:rsid w:val="00694F6E"/>
    <w:rsid w:val="006F26E9"/>
    <w:rsid w:val="007761AC"/>
    <w:rsid w:val="00797E42"/>
    <w:rsid w:val="007C03D3"/>
    <w:rsid w:val="007C1A3B"/>
    <w:rsid w:val="00803F51"/>
    <w:rsid w:val="008144E0"/>
    <w:rsid w:val="00817D18"/>
    <w:rsid w:val="00825D3A"/>
    <w:rsid w:val="00843DF6"/>
    <w:rsid w:val="00875802"/>
    <w:rsid w:val="0088268D"/>
    <w:rsid w:val="00883E4B"/>
    <w:rsid w:val="00887CDC"/>
    <w:rsid w:val="008A3765"/>
    <w:rsid w:val="008C4D10"/>
    <w:rsid w:val="008E7EE8"/>
    <w:rsid w:val="008F78BC"/>
    <w:rsid w:val="009134C6"/>
    <w:rsid w:val="00951D8F"/>
    <w:rsid w:val="0096028F"/>
    <w:rsid w:val="0096372A"/>
    <w:rsid w:val="00972654"/>
    <w:rsid w:val="0099563E"/>
    <w:rsid w:val="009E2094"/>
    <w:rsid w:val="00A02199"/>
    <w:rsid w:val="00A02D8F"/>
    <w:rsid w:val="00A142BD"/>
    <w:rsid w:val="00A2549D"/>
    <w:rsid w:val="00A33A45"/>
    <w:rsid w:val="00B3773F"/>
    <w:rsid w:val="00C664A3"/>
    <w:rsid w:val="00C806BA"/>
    <w:rsid w:val="00C81E9C"/>
    <w:rsid w:val="00C910B9"/>
    <w:rsid w:val="00CA4F8F"/>
    <w:rsid w:val="00CB3C57"/>
    <w:rsid w:val="00CB4FF4"/>
    <w:rsid w:val="00CC7E50"/>
    <w:rsid w:val="00D0396B"/>
    <w:rsid w:val="00D242F5"/>
    <w:rsid w:val="00D31650"/>
    <w:rsid w:val="00D34DC7"/>
    <w:rsid w:val="00D452D0"/>
    <w:rsid w:val="00D57650"/>
    <w:rsid w:val="00D857D0"/>
    <w:rsid w:val="00DA6463"/>
    <w:rsid w:val="00DC0962"/>
    <w:rsid w:val="00DC4FC3"/>
    <w:rsid w:val="00E07B1D"/>
    <w:rsid w:val="00E30853"/>
    <w:rsid w:val="00E52103"/>
    <w:rsid w:val="00EA450B"/>
    <w:rsid w:val="00EE4696"/>
    <w:rsid w:val="00EF6922"/>
    <w:rsid w:val="00F008B7"/>
    <w:rsid w:val="00F441F6"/>
    <w:rsid w:val="00FB103A"/>
    <w:rsid w:val="00FB3D46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ED9F9"/>
  <w15:docId w15:val="{41E066F3-E0AD-44D2-A415-381AA06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0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50"/>
    <w:pPr>
      <w:ind w:left="720"/>
      <w:contextualSpacing/>
    </w:pPr>
  </w:style>
  <w:style w:type="paragraph" w:customStyle="1" w:styleId="Default">
    <w:name w:val="Default"/>
    <w:rsid w:val="00EE46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4F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C4FC3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797E42"/>
    <w:rPr>
      <w:i/>
      <w:iCs/>
    </w:rPr>
  </w:style>
  <w:style w:type="paragraph" w:styleId="Tekstdymka">
    <w:name w:val="Balloon Text"/>
    <w:basedOn w:val="Normalny"/>
    <w:link w:val="TekstdymkaZnak"/>
    <w:rsid w:val="003973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391">
          <w:marLeft w:val="0"/>
          <w:marRight w:val="0"/>
          <w:marTop w:val="0"/>
          <w:marBottom w:val="0"/>
          <w:divBdr>
            <w:top w:val="dotted" w:sz="6" w:space="23" w:color="C0C0C0"/>
            <w:left w:val="dotted" w:sz="6" w:space="23" w:color="C0C0C0"/>
            <w:bottom w:val="dotted" w:sz="6" w:space="23" w:color="C0C0C0"/>
            <w:right w:val="dotted" w:sz="6" w:space="23" w:color="C0C0C0"/>
          </w:divBdr>
        </w:div>
      </w:divsChild>
    </w:div>
    <w:div w:id="47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A27E-1508-4A03-95E0-4434C3C6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PRAKTYKI ZAWODOWEJ</vt:lpstr>
    </vt:vector>
  </TitlesOfParts>
  <Company>szkoła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PRAKTYKI ZAWODOWEJ</dc:title>
  <dc:creator>gr2bth</dc:creator>
  <cp:lastModifiedBy>3 BTT</cp:lastModifiedBy>
  <cp:revision>2</cp:revision>
  <cp:lastPrinted>2020-06-04T21:12:00Z</cp:lastPrinted>
  <dcterms:created xsi:type="dcterms:W3CDTF">2025-03-27T12:20:00Z</dcterms:created>
  <dcterms:modified xsi:type="dcterms:W3CDTF">2025-03-27T12:20:00Z</dcterms:modified>
</cp:coreProperties>
</file>